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0D2853">
      <w:pPr>
        <w:widowControl/>
        <w:spacing w:line="400" w:lineRule="exact"/>
        <w:jc w:val="center"/>
        <w:rPr>
          <w:rFonts w:ascii="黑体" w:hAnsi="黑体" w:eastAsia="黑体" w:cs="宋体"/>
          <w:color w:val="000000"/>
          <w:kern w:val="0"/>
          <w:sz w:val="28"/>
          <w:szCs w:val="28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28"/>
        </w:rPr>
        <w:t xml:space="preserve">附录 </w:t>
      </w:r>
      <w:r>
        <w:rPr>
          <w:rFonts w:hint="eastAsia" w:ascii="黑体" w:hAnsi="黑体" w:eastAsia="黑体" w:cs="宋体"/>
          <w:color w:val="000000"/>
          <w:kern w:val="0"/>
          <w:sz w:val="28"/>
          <w:szCs w:val="28"/>
        </w:rPr>
        <w:t>学术资源网站表</w:t>
      </w:r>
    </w:p>
    <w:tbl>
      <w:tblPr>
        <w:tblStyle w:val="6"/>
        <w:tblW w:w="841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2036"/>
        <w:gridCol w:w="3296"/>
        <w:gridCol w:w="2230"/>
      </w:tblGrid>
      <w:tr w14:paraId="25A680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</w:tcPr>
          <w:p w14:paraId="220152D9">
            <w:pPr>
              <w:widowControl/>
              <w:spacing w:line="400" w:lineRule="exact"/>
              <w:jc w:val="left"/>
              <w:rPr>
                <w:rFonts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036" w:type="dxa"/>
            <w:noWrap/>
          </w:tcPr>
          <w:p w14:paraId="33168972">
            <w:pPr>
              <w:widowControl/>
              <w:spacing w:line="400" w:lineRule="exact"/>
              <w:jc w:val="left"/>
              <w:rPr>
                <w:rFonts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网站名称</w:t>
            </w:r>
          </w:p>
        </w:tc>
        <w:tc>
          <w:tcPr>
            <w:tcW w:w="3296" w:type="dxa"/>
            <w:noWrap/>
          </w:tcPr>
          <w:p w14:paraId="79BAD8CF">
            <w:pPr>
              <w:widowControl/>
              <w:spacing w:line="400" w:lineRule="exact"/>
              <w:jc w:val="left"/>
              <w:rPr>
                <w:rFonts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网站域名</w:t>
            </w:r>
          </w:p>
        </w:tc>
        <w:tc>
          <w:tcPr>
            <w:tcW w:w="2230" w:type="dxa"/>
            <w:noWrap/>
          </w:tcPr>
          <w:p w14:paraId="2A1E9A82">
            <w:pPr>
              <w:widowControl/>
              <w:spacing w:line="400" w:lineRule="exact"/>
              <w:jc w:val="left"/>
              <w:rPr>
                <w:rFonts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网站学术资源</w:t>
            </w:r>
          </w:p>
        </w:tc>
      </w:tr>
      <w:tr w14:paraId="18F6A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43240FFF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036" w:type="dxa"/>
            <w:noWrap/>
            <w:vAlign w:val="center"/>
          </w:tcPr>
          <w:p w14:paraId="50381648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ScienceDirect</w:t>
            </w:r>
          </w:p>
        </w:tc>
        <w:tc>
          <w:tcPr>
            <w:tcW w:w="3296" w:type="dxa"/>
            <w:noWrap/>
            <w:vAlign w:val="center"/>
          </w:tcPr>
          <w:p w14:paraId="5019963E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www.sciencedirect.com</w:t>
            </w:r>
          </w:p>
        </w:tc>
        <w:tc>
          <w:tcPr>
            <w:tcW w:w="2230" w:type="dxa"/>
            <w:noWrap/>
          </w:tcPr>
          <w:p w14:paraId="7CA9805D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综合性学术期刊</w:t>
            </w:r>
          </w:p>
        </w:tc>
      </w:tr>
      <w:tr w14:paraId="6C06F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72744124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036" w:type="dxa"/>
            <w:noWrap/>
            <w:vAlign w:val="center"/>
          </w:tcPr>
          <w:p w14:paraId="7E0933BE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Jstor</w:t>
            </w:r>
          </w:p>
        </w:tc>
        <w:tc>
          <w:tcPr>
            <w:tcW w:w="3296" w:type="dxa"/>
            <w:noWrap/>
            <w:vAlign w:val="center"/>
          </w:tcPr>
          <w:p w14:paraId="48731040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www.jstor.org</w:t>
            </w:r>
          </w:p>
        </w:tc>
        <w:tc>
          <w:tcPr>
            <w:tcW w:w="2230" w:type="dxa"/>
            <w:noWrap/>
          </w:tcPr>
          <w:p w14:paraId="7D7E0C27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人文社科学术期刊</w:t>
            </w:r>
          </w:p>
        </w:tc>
      </w:tr>
      <w:tr w14:paraId="07E7A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76992B52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036" w:type="dxa"/>
            <w:noWrap/>
            <w:vAlign w:val="center"/>
          </w:tcPr>
          <w:p w14:paraId="635C800B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MathSciNet</w:t>
            </w:r>
          </w:p>
        </w:tc>
        <w:tc>
          <w:tcPr>
            <w:tcW w:w="3296" w:type="dxa"/>
            <w:noWrap/>
            <w:vAlign w:val="center"/>
          </w:tcPr>
          <w:p w14:paraId="4BA8360A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mathscinet.ams.org</w:t>
            </w:r>
          </w:p>
        </w:tc>
        <w:tc>
          <w:tcPr>
            <w:tcW w:w="2230" w:type="dxa"/>
            <w:noWrap/>
          </w:tcPr>
          <w:p w14:paraId="69E04E7D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数学数据库</w:t>
            </w:r>
          </w:p>
        </w:tc>
      </w:tr>
      <w:tr w14:paraId="72E645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0CF5A90A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036" w:type="dxa"/>
            <w:noWrap/>
            <w:vAlign w:val="center"/>
          </w:tcPr>
          <w:p w14:paraId="35FA38BF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Statista</w:t>
            </w:r>
          </w:p>
        </w:tc>
        <w:tc>
          <w:tcPr>
            <w:tcW w:w="3296" w:type="dxa"/>
            <w:noWrap/>
            <w:vAlign w:val="center"/>
          </w:tcPr>
          <w:p w14:paraId="786A4E05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statista.com</w:t>
            </w:r>
          </w:p>
        </w:tc>
        <w:tc>
          <w:tcPr>
            <w:tcW w:w="2230" w:type="dxa"/>
            <w:noWrap/>
          </w:tcPr>
          <w:p w14:paraId="47070758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市场等数据统计信息</w:t>
            </w:r>
          </w:p>
        </w:tc>
      </w:tr>
      <w:tr w14:paraId="48AAAC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454129DB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036" w:type="dxa"/>
            <w:noWrap/>
            <w:vAlign w:val="center"/>
          </w:tcPr>
          <w:p w14:paraId="082E2C79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LMFDB</w:t>
            </w:r>
          </w:p>
        </w:tc>
        <w:tc>
          <w:tcPr>
            <w:tcW w:w="3296" w:type="dxa"/>
            <w:noWrap/>
            <w:vAlign w:val="center"/>
          </w:tcPr>
          <w:p w14:paraId="46BC6F30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www.lmfdb.org</w:t>
            </w:r>
          </w:p>
        </w:tc>
        <w:tc>
          <w:tcPr>
            <w:tcW w:w="2230" w:type="dxa"/>
            <w:noWrap/>
          </w:tcPr>
          <w:p w14:paraId="753200DC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数学数据库</w:t>
            </w:r>
          </w:p>
        </w:tc>
      </w:tr>
      <w:tr w14:paraId="2B1444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2A804C9C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036" w:type="dxa"/>
            <w:noWrap/>
            <w:vAlign w:val="center"/>
          </w:tcPr>
          <w:p w14:paraId="172C3CB7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NCBI</w:t>
            </w:r>
          </w:p>
        </w:tc>
        <w:tc>
          <w:tcPr>
            <w:tcW w:w="3296" w:type="dxa"/>
            <w:noWrap/>
            <w:vAlign w:val="center"/>
          </w:tcPr>
          <w:p w14:paraId="39666705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www.ncbi.nlm.nih.gov</w:t>
            </w:r>
          </w:p>
        </w:tc>
        <w:tc>
          <w:tcPr>
            <w:tcW w:w="2230" w:type="dxa"/>
            <w:noWrap/>
          </w:tcPr>
          <w:p w14:paraId="09A97A46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生物数据库</w:t>
            </w:r>
          </w:p>
        </w:tc>
      </w:tr>
      <w:tr w14:paraId="7CA535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4604D7D5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036" w:type="dxa"/>
            <w:noWrap/>
            <w:vAlign w:val="center"/>
          </w:tcPr>
          <w:p w14:paraId="58CBBB7F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XDAForums</w:t>
            </w:r>
          </w:p>
        </w:tc>
        <w:tc>
          <w:tcPr>
            <w:tcW w:w="3296" w:type="dxa"/>
            <w:noWrap/>
            <w:vAlign w:val="center"/>
          </w:tcPr>
          <w:p w14:paraId="4B09DD73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xdaforums.com</w:t>
            </w:r>
            <w:bookmarkStart w:id="0" w:name="_GoBack"/>
            <w:bookmarkEnd w:id="0"/>
          </w:p>
        </w:tc>
        <w:tc>
          <w:tcPr>
            <w:tcW w:w="2230" w:type="dxa"/>
            <w:noWrap/>
          </w:tcPr>
          <w:p w14:paraId="6605EDCC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移动设备技术论坛</w:t>
            </w:r>
          </w:p>
        </w:tc>
      </w:tr>
      <w:tr w14:paraId="0D9953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62A534B4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036" w:type="dxa"/>
            <w:noWrap/>
            <w:vAlign w:val="center"/>
          </w:tcPr>
          <w:p w14:paraId="6F0527D9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Python官网</w:t>
            </w:r>
          </w:p>
        </w:tc>
        <w:tc>
          <w:tcPr>
            <w:tcW w:w="3296" w:type="dxa"/>
            <w:noWrap/>
            <w:vAlign w:val="center"/>
          </w:tcPr>
          <w:p w14:paraId="6476510B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www.python.org</w:t>
            </w:r>
          </w:p>
        </w:tc>
        <w:tc>
          <w:tcPr>
            <w:tcW w:w="2230" w:type="dxa"/>
            <w:noWrap/>
          </w:tcPr>
          <w:p w14:paraId="0A0E6829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Python开发环境</w:t>
            </w:r>
          </w:p>
        </w:tc>
      </w:tr>
      <w:tr w14:paraId="2D47B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4056618C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036" w:type="dxa"/>
            <w:noWrap/>
            <w:vAlign w:val="center"/>
          </w:tcPr>
          <w:p w14:paraId="16B7A08F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Papers With Code</w:t>
            </w:r>
          </w:p>
        </w:tc>
        <w:tc>
          <w:tcPr>
            <w:tcW w:w="3296" w:type="dxa"/>
            <w:noWrap/>
            <w:vAlign w:val="center"/>
          </w:tcPr>
          <w:p w14:paraId="676CF302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paperswithcode.com</w:t>
            </w:r>
          </w:p>
        </w:tc>
        <w:tc>
          <w:tcPr>
            <w:tcW w:w="2230" w:type="dxa"/>
            <w:noWrap/>
          </w:tcPr>
          <w:p w14:paraId="65EE3BFE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机器学习论文和代码</w:t>
            </w:r>
          </w:p>
        </w:tc>
      </w:tr>
      <w:tr w14:paraId="7403AF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53505CAC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036" w:type="dxa"/>
            <w:noWrap/>
            <w:vAlign w:val="center"/>
          </w:tcPr>
          <w:p w14:paraId="72EA17DF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维基百科</w:t>
            </w:r>
          </w:p>
        </w:tc>
        <w:tc>
          <w:tcPr>
            <w:tcW w:w="3296" w:type="dxa"/>
            <w:noWrap/>
            <w:vAlign w:val="center"/>
          </w:tcPr>
          <w:p w14:paraId="7A28C5D9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wikipedia.org</w:t>
            </w:r>
          </w:p>
        </w:tc>
        <w:tc>
          <w:tcPr>
            <w:tcW w:w="2230" w:type="dxa"/>
            <w:noWrap/>
          </w:tcPr>
          <w:p w14:paraId="135BB5F1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百科应用</w:t>
            </w:r>
          </w:p>
        </w:tc>
      </w:tr>
      <w:tr w14:paraId="3DA99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77549C45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036" w:type="dxa"/>
            <w:noWrap/>
            <w:vAlign w:val="center"/>
          </w:tcPr>
          <w:p w14:paraId="34034428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艺术维基</w:t>
            </w:r>
          </w:p>
        </w:tc>
        <w:tc>
          <w:tcPr>
            <w:tcW w:w="3296" w:type="dxa"/>
            <w:noWrap/>
            <w:vAlign w:val="center"/>
          </w:tcPr>
          <w:p w14:paraId="2B827D67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b.yishu.wiki</w:t>
            </w:r>
          </w:p>
        </w:tc>
        <w:tc>
          <w:tcPr>
            <w:tcW w:w="2230" w:type="dxa"/>
            <w:noWrap/>
          </w:tcPr>
          <w:p w14:paraId="3394668B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书画等艺术类内容</w:t>
            </w:r>
          </w:p>
        </w:tc>
      </w:tr>
      <w:tr w14:paraId="54D766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20CDD328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2036" w:type="dxa"/>
            <w:noWrap/>
            <w:vAlign w:val="center"/>
          </w:tcPr>
          <w:p w14:paraId="5A98F95D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谷歌邮箱</w:t>
            </w:r>
          </w:p>
        </w:tc>
        <w:tc>
          <w:tcPr>
            <w:tcW w:w="3296" w:type="dxa"/>
            <w:noWrap/>
            <w:vAlign w:val="center"/>
          </w:tcPr>
          <w:p w14:paraId="1ECED330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mail.google.com</w:t>
            </w:r>
          </w:p>
        </w:tc>
        <w:tc>
          <w:tcPr>
            <w:tcW w:w="2230" w:type="dxa"/>
            <w:noWrap/>
          </w:tcPr>
          <w:p w14:paraId="25658119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电子邮箱</w:t>
            </w:r>
          </w:p>
        </w:tc>
      </w:tr>
      <w:tr w14:paraId="75157A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64A7F8D2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2036" w:type="dxa"/>
            <w:noWrap/>
            <w:vAlign w:val="center"/>
          </w:tcPr>
          <w:p w14:paraId="376C31E6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谷歌翻译</w:t>
            </w:r>
          </w:p>
        </w:tc>
        <w:tc>
          <w:tcPr>
            <w:tcW w:w="3296" w:type="dxa"/>
            <w:noWrap/>
            <w:vAlign w:val="center"/>
          </w:tcPr>
          <w:p w14:paraId="32B1B366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translate. google. com</w:t>
            </w:r>
          </w:p>
        </w:tc>
        <w:tc>
          <w:tcPr>
            <w:tcW w:w="2230" w:type="dxa"/>
            <w:noWrap/>
          </w:tcPr>
          <w:p w14:paraId="0DC118D3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翻译工具</w:t>
            </w:r>
          </w:p>
        </w:tc>
      </w:tr>
      <w:tr w14:paraId="01DD2C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57C62185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2036" w:type="dxa"/>
            <w:noWrap/>
            <w:vAlign w:val="center"/>
          </w:tcPr>
          <w:p w14:paraId="3309E9DE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谷歌专利</w:t>
            </w:r>
          </w:p>
        </w:tc>
        <w:tc>
          <w:tcPr>
            <w:tcW w:w="3296" w:type="dxa"/>
            <w:noWrap/>
            <w:vAlign w:val="center"/>
          </w:tcPr>
          <w:p w14:paraId="0C36874E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patents.google.com</w:t>
            </w:r>
          </w:p>
        </w:tc>
        <w:tc>
          <w:tcPr>
            <w:tcW w:w="2230" w:type="dxa"/>
            <w:noWrap/>
          </w:tcPr>
          <w:p w14:paraId="612D9C9D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专利数据库</w:t>
            </w:r>
          </w:p>
        </w:tc>
      </w:tr>
      <w:tr w14:paraId="18247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47B017AC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2036" w:type="dxa"/>
            <w:noWrap/>
            <w:vAlign w:val="center"/>
          </w:tcPr>
          <w:p w14:paraId="5AB36F7E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谷歌学习</w:t>
            </w:r>
          </w:p>
        </w:tc>
        <w:tc>
          <w:tcPr>
            <w:tcW w:w="3296" w:type="dxa"/>
            <w:noWrap/>
            <w:vAlign w:val="center"/>
          </w:tcPr>
          <w:p w14:paraId="447130FB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learning.google</w:t>
            </w:r>
          </w:p>
        </w:tc>
        <w:tc>
          <w:tcPr>
            <w:tcW w:w="2230" w:type="dxa"/>
            <w:noWrap/>
          </w:tcPr>
          <w:p w14:paraId="281E7DAF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AI课程等学习平台</w:t>
            </w:r>
          </w:p>
        </w:tc>
      </w:tr>
      <w:tr w14:paraId="7F225E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61DB7712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2036" w:type="dxa"/>
            <w:noWrap/>
            <w:vAlign w:val="center"/>
          </w:tcPr>
          <w:p w14:paraId="2E58FE8F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谷歌学术</w:t>
            </w:r>
          </w:p>
        </w:tc>
        <w:tc>
          <w:tcPr>
            <w:tcW w:w="3296" w:type="dxa"/>
            <w:noWrap/>
            <w:vAlign w:val="center"/>
          </w:tcPr>
          <w:p w14:paraId="4E55FF43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scholar.google.com</w:t>
            </w:r>
          </w:p>
        </w:tc>
        <w:tc>
          <w:tcPr>
            <w:tcW w:w="2230" w:type="dxa"/>
            <w:noWrap/>
          </w:tcPr>
          <w:p w14:paraId="04FC3ED8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学术搜索</w:t>
            </w:r>
          </w:p>
        </w:tc>
      </w:tr>
      <w:tr w14:paraId="726317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511C4428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2036" w:type="dxa"/>
            <w:noWrap/>
            <w:vAlign w:val="center"/>
          </w:tcPr>
          <w:p w14:paraId="2EEBA188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谷歌搜索</w:t>
            </w:r>
          </w:p>
        </w:tc>
        <w:tc>
          <w:tcPr>
            <w:tcW w:w="3296" w:type="dxa"/>
            <w:noWrap/>
            <w:vAlign w:val="center"/>
          </w:tcPr>
          <w:p w14:paraId="381D72C8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www.google.com</w:t>
            </w:r>
          </w:p>
        </w:tc>
        <w:tc>
          <w:tcPr>
            <w:tcW w:w="2230" w:type="dxa"/>
            <w:noWrap/>
          </w:tcPr>
          <w:p w14:paraId="3173A4FE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搜索引擎</w:t>
            </w:r>
          </w:p>
        </w:tc>
      </w:tr>
      <w:tr w14:paraId="5900B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76CA3B69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2036" w:type="dxa"/>
            <w:noWrap/>
            <w:vAlign w:val="center"/>
          </w:tcPr>
          <w:p w14:paraId="1D852DA0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GitHub</w:t>
            </w:r>
          </w:p>
        </w:tc>
        <w:tc>
          <w:tcPr>
            <w:tcW w:w="3296" w:type="dxa"/>
            <w:noWrap/>
            <w:vAlign w:val="center"/>
          </w:tcPr>
          <w:p w14:paraId="3BD2B8E9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www.github.com</w:t>
            </w:r>
          </w:p>
        </w:tc>
        <w:tc>
          <w:tcPr>
            <w:tcW w:w="2230" w:type="dxa"/>
            <w:noWrap/>
          </w:tcPr>
          <w:p w14:paraId="372EFCAD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开发资源</w:t>
            </w:r>
          </w:p>
        </w:tc>
      </w:tr>
      <w:tr w14:paraId="525060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5C55C9DD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2036" w:type="dxa"/>
            <w:noWrap/>
            <w:vAlign w:val="center"/>
          </w:tcPr>
          <w:p w14:paraId="1C633367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HuggingFace</w:t>
            </w:r>
          </w:p>
        </w:tc>
        <w:tc>
          <w:tcPr>
            <w:tcW w:w="3296" w:type="dxa"/>
            <w:noWrap/>
            <w:vAlign w:val="center"/>
          </w:tcPr>
          <w:p w14:paraId="5A443194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huggingface.co</w:t>
            </w:r>
          </w:p>
        </w:tc>
        <w:tc>
          <w:tcPr>
            <w:tcW w:w="2230" w:type="dxa"/>
            <w:noWrap/>
          </w:tcPr>
          <w:p w14:paraId="2EF84589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AI模型分享平台</w:t>
            </w:r>
          </w:p>
        </w:tc>
      </w:tr>
      <w:tr w14:paraId="794B97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6B2E1D7C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2036" w:type="dxa"/>
            <w:noWrap/>
            <w:vAlign w:val="center"/>
          </w:tcPr>
          <w:p w14:paraId="32F41E9F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Sage Journal</w:t>
            </w:r>
          </w:p>
        </w:tc>
        <w:tc>
          <w:tcPr>
            <w:tcW w:w="3296" w:type="dxa"/>
            <w:noWrap/>
            <w:vAlign w:val="center"/>
          </w:tcPr>
          <w:p w14:paraId="1B643B94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journals.sagepub.com</w:t>
            </w:r>
          </w:p>
        </w:tc>
        <w:tc>
          <w:tcPr>
            <w:tcW w:w="2230" w:type="dxa"/>
            <w:noWrap/>
          </w:tcPr>
          <w:p w14:paraId="3ADCDF56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综合性学术期刊</w:t>
            </w:r>
          </w:p>
        </w:tc>
      </w:tr>
      <w:tr w14:paraId="3F4D03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30D8485F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2036" w:type="dxa"/>
            <w:noWrap/>
            <w:vAlign w:val="center"/>
          </w:tcPr>
          <w:p w14:paraId="3FBE733B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Dockerhub</w:t>
            </w:r>
          </w:p>
        </w:tc>
        <w:tc>
          <w:tcPr>
            <w:tcW w:w="3296" w:type="dxa"/>
            <w:noWrap/>
            <w:vAlign w:val="center"/>
          </w:tcPr>
          <w:p w14:paraId="38D234D2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hub.docker.com</w:t>
            </w:r>
          </w:p>
        </w:tc>
        <w:tc>
          <w:tcPr>
            <w:tcW w:w="2230" w:type="dxa"/>
            <w:noWrap/>
          </w:tcPr>
          <w:p w14:paraId="02034617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Docker 镜像</w:t>
            </w:r>
          </w:p>
        </w:tc>
      </w:tr>
      <w:tr w14:paraId="721BCA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51" w:type="dxa"/>
            <w:noWrap/>
            <w:vAlign w:val="center"/>
          </w:tcPr>
          <w:p w14:paraId="7F54D251">
            <w:pPr>
              <w:widowControl/>
              <w:spacing w:line="400" w:lineRule="exact"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2036" w:type="dxa"/>
            <w:noWrap/>
            <w:vAlign w:val="center"/>
          </w:tcPr>
          <w:p w14:paraId="13A23A1F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YouTube</w:t>
            </w:r>
          </w:p>
        </w:tc>
        <w:tc>
          <w:tcPr>
            <w:tcW w:w="3296" w:type="dxa"/>
            <w:noWrap/>
            <w:vAlign w:val="center"/>
          </w:tcPr>
          <w:p w14:paraId="43F0CF71">
            <w:pPr>
              <w:widowControl/>
              <w:spacing w:line="400" w:lineRule="exac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www.youtube.com</w:t>
            </w:r>
          </w:p>
        </w:tc>
        <w:tc>
          <w:tcPr>
            <w:tcW w:w="2230" w:type="dxa"/>
            <w:noWrap/>
          </w:tcPr>
          <w:p w14:paraId="063B4010">
            <w:pPr>
              <w:widowControl/>
              <w:spacing w:line="40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医学、学术类视频资源</w:t>
            </w:r>
          </w:p>
        </w:tc>
      </w:tr>
    </w:tbl>
    <w:p w14:paraId="5196221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910BB9"/>
    <w:rsid w:val="000B6E83"/>
    <w:rsid w:val="009A7152"/>
    <w:rsid w:val="00B5174A"/>
    <w:rsid w:val="00E71588"/>
    <w:rsid w:val="013712F7"/>
    <w:rsid w:val="04B8274F"/>
    <w:rsid w:val="070659F4"/>
    <w:rsid w:val="07320597"/>
    <w:rsid w:val="07EA70C4"/>
    <w:rsid w:val="082A5712"/>
    <w:rsid w:val="08E871A4"/>
    <w:rsid w:val="09A137B2"/>
    <w:rsid w:val="09BC4A90"/>
    <w:rsid w:val="0A2F7FC4"/>
    <w:rsid w:val="0B9C06D5"/>
    <w:rsid w:val="0C6236CC"/>
    <w:rsid w:val="0CAE6912"/>
    <w:rsid w:val="0CD10852"/>
    <w:rsid w:val="0DB25F8E"/>
    <w:rsid w:val="0DEE1171"/>
    <w:rsid w:val="0E884F40"/>
    <w:rsid w:val="0FB13746"/>
    <w:rsid w:val="10001163"/>
    <w:rsid w:val="11E76422"/>
    <w:rsid w:val="12E36BE9"/>
    <w:rsid w:val="12EF1A32"/>
    <w:rsid w:val="13166FBF"/>
    <w:rsid w:val="14447B5C"/>
    <w:rsid w:val="169C5A2D"/>
    <w:rsid w:val="186E33F9"/>
    <w:rsid w:val="192F2B88"/>
    <w:rsid w:val="198F3627"/>
    <w:rsid w:val="1AAE5D2F"/>
    <w:rsid w:val="1D910BB9"/>
    <w:rsid w:val="1D990F18"/>
    <w:rsid w:val="1E71154D"/>
    <w:rsid w:val="1E766B63"/>
    <w:rsid w:val="1EB9030D"/>
    <w:rsid w:val="1F06438B"/>
    <w:rsid w:val="20393367"/>
    <w:rsid w:val="21701F90"/>
    <w:rsid w:val="21785C04"/>
    <w:rsid w:val="22A65DFD"/>
    <w:rsid w:val="263C4B36"/>
    <w:rsid w:val="267C13D7"/>
    <w:rsid w:val="277D0F63"/>
    <w:rsid w:val="27E34FFB"/>
    <w:rsid w:val="2BB67139"/>
    <w:rsid w:val="2D12214D"/>
    <w:rsid w:val="2E7035CF"/>
    <w:rsid w:val="2E755089"/>
    <w:rsid w:val="31857392"/>
    <w:rsid w:val="335331C4"/>
    <w:rsid w:val="355011D2"/>
    <w:rsid w:val="35BA7826"/>
    <w:rsid w:val="36F01751"/>
    <w:rsid w:val="3C8D7A42"/>
    <w:rsid w:val="3D6C58AA"/>
    <w:rsid w:val="3ECE409C"/>
    <w:rsid w:val="402C1320"/>
    <w:rsid w:val="412D70FE"/>
    <w:rsid w:val="42784CF1"/>
    <w:rsid w:val="43CC52F4"/>
    <w:rsid w:val="444924A1"/>
    <w:rsid w:val="45010FCD"/>
    <w:rsid w:val="458A7F94"/>
    <w:rsid w:val="46EC35B7"/>
    <w:rsid w:val="474F4272"/>
    <w:rsid w:val="479E0D55"/>
    <w:rsid w:val="48EE4E49"/>
    <w:rsid w:val="4BF91CCE"/>
    <w:rsid w:val="4C404189"/>
    <w:rsid w:val="4C63256E"/>
    <w:rsid w:val="4E5E4D9B"/>
    <w:rsid w:val="4EF83441"/>
    <w:rsid w:val="4F3C22D9"/>
    <w:rsid w:val="4F5B752C"/>
    <w:rsid w:val="506F4906"/>
    <w:rsid w:val="51E90E1F"/>
    <w:rsid w:val="525F5585"/>
    <w:rsid w:val="528943B0"/>
    <w:rsid w:val="52AD62F0"/>
    <w:rsid w:val="55E738C7"/>
    <w:rsid w:val="572A7F10"/>
    <w:rsid w:val="5AF0321E"/>
    <w:rsid w:val="5BA03294"/>
    <w:rsid w:val="5BAF4E87"/>
    <w:rsid w:val="5DB6074F"/>
    <w:rsid w:val="5E604B5F"/>
    <w:rsid w:val="5FD749AD"/>
    <w:rsid w:val="616B1851"/>
    <w:rsid w:val="618114D4"/>
    <w:rsid w:val="64D43738"/>
    <w:rsid w:val="657F58CB"/>
    <w:rsid w:val="667F18FA"/>
    <w:rsid w:val="68320F9A"/>
    <w:rsid w:val="689B6EBF"/>
    <w:rsid w:val="6990454A"/>
    <w:rsid w:val="69AC2A06"/>
    <w:rsid w:val="6C060AF4"/>
    <w:rsid w:val="6D2A6A64"/>
    <w:rsid w:val="6D495C5A"/>
    <w:rsid w:val="6D6470AD"/>
    <w:rsid w:val="6D7529FD"/>
    <w:rsid w:val="6DD469CF"/>
    <w:rsid w:val="6E005A16"/>
    <w:rsid w:val="6F712728"/>
    <w:rsid w:val="7086142A"/>
    <w:rsid w:val="73102258"/>
    <w:rsid w:val="733046A8"/>
    <w:rsid w:val="751A73BE"/>
    <w:rsid w:val="76856AB9"/>
    <w:rsid w:val="76F01BD6"/>
    <w:rsid w:val="799534B7"/>
    <w:rsid w:val="79E61F64"/>
    <w:rsid w:val="7B1A0118"/>
    <w:rsid w:val="7B3A4316"/>
    <w:rsid w:val="7BE14907"/>
    <w:rsid w:val="7CC53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480"/>
      <w:outlineLvl w:val="0"/>
    </w:pPr>
    <w:rPr>
      <w:rFonts w:cstheme="majorBidi"/>
      <w:b/>
      <w:bCs/>
      <w:color w:val="000000" w:themeColor="text1"/>
      <w:sz w:val="32"/>
      <w:szCs w:val="28"/>
      <w:lang w:eastAsia="en-US"/>
      <w14:textFill>
        <w14:solidFill>
          <w14:schemeClr w14:val="tx1"/>
        </w14:solidFill>
      </w14:textFill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iPriority w:val="0"/>
    <w:rPr>
      <w:color w:val="0000FF"/>
      <w:u w:val="single"/>
    </w:rPr>
  </w:style>
  <w:style w:type="character" w:customStyle="1" w:styleId="9">
    <w:name w:val="标题 1 字符"/>
    <w:basedOn w:val="7"/>
    <w:link w:val="2"/>
    <w:qFormat/>
    <w:uiPriority w:val="9"/>
    <w:rPr>
      <w:rFonts w:ascii="Times New Roman" w:hAnsi="Times New Roman" w:eastAsia="宋体" w:cstheme="majorBidi"/>
      <w:b/>
      <w:bCs/>
      <w:color w:val="000000" w:themeColor="text1"/>
      <w:sz w:val="32"/>
      <w:szCs w:val="28"/>
      <w:lang w:eastAsia="en-US"/>
      <w14:textFill>
        <w14:solidFill>
          <w14:schemeClr w14:val="tx1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869</Words>
  <Characters>1393</Characters>
  <Lines>11</Lines>
  <Paragraphs>3</Paragraphs>
  <TotalTime>11</TotalTime>
  <ScaleCrop>false</ScaleCrop>
  <LinksUpToDate>false</LinksUpToDate>
  <CharactersWithSpaces>1404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2026-04-29T08:17:00Z</dcterms:created>
  <dc:creator>李楠</dc:creator>
  <cp:lastModifiedBy>张海涛</cp:lastModifiedBy>
  <dcterms:modified xsi:type="dcterms:W3CDTF">2026-05-06T08:41:21Z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9076F6409AF64AF3B7CF8072058F5D3A_13</vt:lpwstr>
  </property>
  <property fmtid="{D5CDD505-2E9C-101B-9397-08002B2CF9AE}" pid="4" name="KSOTemplateDocerSaveRecord">
    <vt:lpwstr>eyJoZGlkIjoiNmMzYWI0YzYyNjdmNDMyYzNmOTQyNDYyZDI2Mzc5MzUiLCJ1c2VySWQiOiIxNTUyMDg2NjUwIn0=</vt:lpwstr>
  </property>
</Properties>
</file>