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Style w:val="5"/>
          <w:rFonts w:hint="default" w:ascii="黑体" w:hAnsi="黑体" w:eastAsia="黑体"/>
        </w:rPr>
      </w:pPr>
      <w:r>
        <w:rPr>
          <w:rStyle w:val="5"/>
          <w:rFonts w:hint="default" w:ascii="黑体" w:hAnsi="黑体" w:eastAsia="黑体"/>
        </w:rPr>
        <w:t>附件2</w:t>
      </w:r>
    </w:p>
    <w:p>
      <w:pPr>
        <w:jc w:val="center"/>
        <w:rPr>
          <w:rStyle w:val="5"/>
          <w:rFonts w:hint="default" w:ascii="黑体" w:hAnsi="黑体" w:eastAsia="黑体"/>
          <w:sz w:val="36"/>
          <w:szCs w:val="36"/>
        </w:rPr>
      </w:pPr>
      <w:r>
        <w:rPr>
          <w:rStyle w:val="5"/>
          <w:rFonts w:hint="default" w:ascii="方正小标宋简体" w:eastAsia="方正小标宋简体"/>
          <w:sz w:val="36"/>
          <w:szCs w:val="36"/>
        </w:rPr>
        <w:t>国家安全教育主题优秀短视频作品汇总表</w:t>
      </w:r>
    </w:p>
    <w:p>
      <w:pPr>
        <w:spacing w:line="360" w:lineRule="auto"/>
        <w:rPr>
          <w:rStyle w:val="5"/>
          <w:rFonts w:hint="default" w:ascii="仿宋_GB2312" w:eastAsia="仿宋_GB2312"/>
          <w:sz w:val="28"/>
          <w:szCs w:val="28"/>
        </w:rPr>
      </w:pPr>
      <w:r>
        <w:rPr>
          <w:rStyle w:val="5"/>
          <w:rFonts w:hint="default" w:ascii="仿宋_GB2312" w:eastAsia="仿宋_GB2312"/>
          <w:sz w:val="28"/>
          <w:szCs w:val="28"/>
        </w:rPr>
        <w:t>报送单位(盖章)</w:t>
      </w:r>
    </w:p>
    <w:tbl>
      <w:tblPr>
        <w:tblStyle w:val="3"/>
        <w:tblW w:w="138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2"/>
        <w:gridCol w:w="2398"/>
        <w:gridCol w:w="3539"/>
        <w:gridCol w:w="3402"/>
        <w:gridCol w:w="2268"/>
        <w:gridCol w:w="1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62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序号</w:t>
            </w:r>
          </w:p>
        </w:tc>
        <w:tc>
          <w:tcPr>
            <w:tcW w:w="2398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单位</w:t>
            </w:r>
          </w:p>
        </w:tc>
        <w:tc>
          <w:tcPr>
            <w:tcW w:w="3539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作品名称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作品简介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（100字以内）</w:t>
            </w:r>
          </w:p>
        </w:tc>
        <w:tc>
          <w:tcPr>
            <w:tcW w:w="2268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作者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及联系方式</w:t>
            </w:r>
          </w:p>
        </w:tc>
        <w:tc>
          <w:tcPr>
            <w:tcW w:w="1418" w:type="dxa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Style w:val="6"/>
                <w:rFonts w:hint="default" w:ascii="黑体" w:hAnsi="黑体" w:eastAsia="黑体"/>
                <w:sz w:val="28"/>
                <w:szCs w:val="28"/>
              </w:rPr>
              <w:t>指导教师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86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3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39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862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3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39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862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3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39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862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3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39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86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3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539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86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398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539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40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1418" w:type="dxa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86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398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539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40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1418" w:type="dxa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86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398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539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40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1418" w:type="dxa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</w:tr>
    </w:tbl>
    <w:p>
      <w:pPr>
        <w:spacing w:line="360" w:lineRule="auto"/>
        <w:ind w:firstLine="560" w:firstLineChars="200"/>
      </w:pPr>
      <w:r>
        <w:rPr>
          <w:rFonts w:hint="eastAsia" w:ascii="仿宋_GB2312" w:hAnsi="Times New Roman" w:eastAsia="仿宋_GB2312"/>
          <w:sz w:val="28"/>
          <w:szCs w:val="28"/>
        </w:rPr>
        <w:t>报送单位联系人：                   电话：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0NjkxMjI5YzYyZDAxMzg0Mjg3ZTM2YTQ1Njg1OGIifQ=="/>
  </w:docVars>
  <w:rsids>
    <w:rsidRoot w:val="662A1D69"/>
    <w:rsid w:val="18A03F67"/>
    <w:rsid w:val="662A1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style21"/>
    <w:basedOn w:val="4"/>
    <w:qFormat/>
    <w:uiPriority w:val="0"/>
    <w:rPr>
      <w:rFonts w:hint="eastAsia" w:ascii="楷体_GB2312" w:eastAsia="楷体_GB2312"/>
      <w:color w:val="000000"/>
      <w:sz w:val="32"/>
      <w:szCs w:val="32"/>
    </w:rPr>
  </w:style>
  <w:style w:type="character" w:customStyle="1" w:styleId="6">
    <w:name w:val="fontstyle01"/>
    <w:basedOn w:val="4"/>
    <w:qFormat/>
    <w:uiPriority w:val="0"/>
    <w:rPr>
      <w:rFonts w:hint="eastAsia" w:ascii="仿宋_GB2312" w:eastAsia="仿宋_GB2312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2023-04-19T01:53:00Z</dcterms:created>
  <dc:creator>hp</dc:creator>
  <cp:lastModifiedBy>hp</cp:lastModifiedBy>
  <dcterms:modified xsi:type="dcterms:W3CDTF">2023-04-19T01:54:39Z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85FD56A406774342A274BD7FE5C765A8_11</vt:lpwstr>
  </property>
</Properties>
</file>