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66D19">
      <w:pPr>
        <w:spacing w:line="5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郑州轻工业大学职业技能等级认定计划表</w:t>
      </w:r>
    </w:p>
    <w:p w14:paraId="31F68F9B">
      <w:pPr>
        <w:spacing w:line="560" w:lineRule="exact"/>
        <w:jc w:val="left"/>
      </w:pPr>
      <w:r>
        <w:rPr>
          <w:rFonts w:hint="eastAsia"/>
        </w:rPr>
        <w:t>学院名称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认定机构盖章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： </w:t>
      </w:r>
      <w:r>
        <w:t xml:space="preserve">           </w:t>
      </w: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评价时间：20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年xx月xx日- 20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年xx月xx日       填表时间：20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年xx月xx日</w:t>
      </w:r>
    </w:p>
    <w:tbl>
      <w:tblPr>
        <w:tblStyle w:val="5"/>
        <w:tblW w:w="141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885"/>
        <w:gridCol w:w="672"/>
        <w:gridCol w:w="681"/>
        <w:gridCol w:w="680"/>
        <w:gridCol w:w="698"/>
        <w:gridCol w:w="681"/>
        <w:gridCol w:w="767"/>
        <w:gridCol w:w="2880"/>
        <w:gridCol w:w="2766"/>
        <w:gridCol w:w="1946"/>
      </w:tblGrid>
      <w:tr w14:paraId="0A785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158" w:type="dxa"/>
            <w:gridSpan w:val="11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7591241">
            <w:pPr>
              <w:spacing w:line="560" w:lineRule="exact"/>
              <w:jc w:val="left"/>
            </w:pPr>
            <w:r>
              <w:rPr>
                <w:rFonts w:hint="eastAsia"/>
              </w:rPr>
              <w:t xml:space="preserve">评价方式：教学过程认定 </w:t>
            </w:r>
          </w:p>
        </w:tc>
      </w:tr>
      <w:tr w14:paraId="3E448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0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22778D1">
            <w:pPr>
              <w:spacing w:line="56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84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7DAB160">
            <w:pPr>
              <w:spacing w:line="560" w:lineRule="exact"/>
              <w:ind w:firstLine="105" w:firstLineChars="50"/>
              <w:jc w:val="center"/>
            </w:pPr>
            <w:r>
              <w:rPr>
                <w:rFonts w:hint="eastAsia"/>
              </w:rPr>
              <w:t>职业（工种）</w:t>
            </w:r>
          </w:p>
        </w:tc>
        <w:tc>
          <w:tcPr>
            <w:tcW w:w="4179" w:type="dxa"/>
            <w:gridSpan w:val="6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5F09B1D">
            <w:pPr>
              <w:spacing w:line="560" w:lineRule="exact"/>
              <w:ind w:firstLine="105" w:firstLineChars="50"/>
              <w:jc w:val="center"/>
            </w:pPr>
            <w:r>
              <w:rPr>
                <w:rFonts w:hint="eastAsia"/>
              </w:rPr>
              <w:t>等级、人数</w:t>
            </w:r>
          </w:p>
        </w:tc>
        <w:tc>
          <w:tcPr>
            <w:tcW w:w="2880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7EA2ACC">
            <w:pPr>
              <w:spacing w:line="560" w:lineRule="exact"/>
              <w:ind w:firstLine="105" w:firstLineChars="50"/>
              <w:jc w:val="center"/>
            </w:pPr>
            <w:r>
              <w:rPr>
                <w:rFonts w:hint="eastAsia"/>
              </w:rPr>
              <w:t>场次及时间</w:t>
            </w:r>
          </w:p>
        </w:tc>
        <w:tc>
          <w:tcPr>
            <w:tcW w:w="2766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AC89F0C">
            <w:pPr>
              <w:spacing w:line="560" w:lineRule="exact"/>
              <w:jc w:val="center"/>
            </w:pPr>
            <w:r>
              <w:rPr>
                <w:rFonts w:hint="eastAsia"/>
              </w:rPr>
              <w:t>评价场所</w:t>
            </w:r>
          </w:p>
        </w:tc>
        <w:tc>
          <w:tcPr>
            <w:tcW w:w="1945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2897D75">
            <w:pPr>
              <w:spacing w:line="560" w:lineRule="exact"/>
              <w:jc w:val="center"/>
            </w:pPr>
            <w:r>
              <w:rPr>
                <w:rFonts w:hint="eastAsia"/>
              </w:rPr>
              <w:t>考评人员</w:t>
            </w:r>
          </w:p>
          <w:p w14:paraId="00AC8872">
            <w:pPr>
              <w:spacing w:line="560" w:lineRule="exact"/>
              <w:jc w:val="center"/>
            </w:pPr>
            <w:r>
              <w:rPr>
                <w:rFonts w:hint="eastAsia"/>
              </w:rPr>
              <w:t>（3人及以上）</w:t>
            </w:r>
          </w:p>
        </w:tc>
      </w:tr>
      <w:tr w14:paraId="0E2F4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02" w:type="dxa"/>
            <w:vMerge w:val="continue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7CFB0C">
            <w:pPr>
              <w:spacing w:line="560" w:lineRule="exact"/>
              <w:jc w:val="center"/>
            </w:pPr>
          </w:p>
        </w:tc>
        <w:tc>
          <w:tcPr>
            <w:tcW w:w="1884" w:type="dxa"/>
            <w:vMerge w:val="continue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1A6BAE3">
            <w:pPr>
              <w:spacing w:line="560" w:lineRule="exact"/>
              <w:ind w:firstLine="105" w:firstLineChars="50"/>
              <w:jc w:val="center"/>
            </w:pPr>
          </w:p>
        </w:tc>
        <w:tc>
          <w:tcPr>
            <w:tcW w:w="672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F71B633">
            <w:pPr>
              <w:spacing w:line="560" w:lineRule="exact"/>
              <w:jc w:val="center"/>
            </w:pPr>
            <w:r>
              <w:rPr>
                <w:rFonts w:hint="eastAsia"/>
              </w:rPr>
              <w:t>五级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D30F4F2">
            <w:pPr>
              <w:spacing w:line="560" w:lineRule="exact"/>
              <w:jc w:val="center"/>
            </w:pPr>
            <w:r>
              <w:rPr>
                <w:rFonts w:hint="eastAsia"/>
              </w:rPr>
              <w:t>四级</w:t>
            </w:r>
          </w:p>
        </w:tc>
        <w:tc>
          <w:tcPr>
            <w:tcW w:w="6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E41EC50">
            <w:pPr>
              <w:spacing w:line="560" w:lineRule="exact"/>
              <w:jc w:val="center"/>
            </w:pPr>
            <w:r>
              <w:rPr>
                <w:rFonts w:hint="eastAsia"/>
              </w:rPr>
              <w:t>三级</w:t>
            </w:r>
          </w:p>
        </w:tc>
        <w:tc>
          <w:tcPr>
            <w:tcW w:w="698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F17C7FF">
            <w:pPr>
              <w:spacing w:line="560" w:lineRule="exact"/>
              <w:jc w:val="center"/>
            </w:pPr>
            <w:r>
              <w:rPr>
                <w:rFonts w:hint="eastAsia"/>
              </w:rPr>
              <w:t>二级</w:t>
            </w:r>
          </w:p>
        </w:tc>
        <w:tc>
          <w:tcPr>
            <w:tcW w:w="68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717F948">
            <w:pPr>
              <w:spacing w:line="560" w:lineRule="exact"/>
              <w:jc w:val="center"/>
            </w:pPr>
            <w:r>
              <w:rPr>
                <w:rFonts w:hint="eastAsia"/>
              </w:rPr>
              <w:t>一级</w:t>
            </w:r>
          </w:p>
        </w:tc>
        <w:tc>
          <w:tcPr>
            <w:tcW w:w="766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F4F4331">
            <w:pPr>
              <w:spacing w:line="560" w:lineRule="exact"/>
              <w:jc w:val="center"/>
            </w:pPr>
            <w:r>
              <w:rPr>
                <w:rFonts w:hint="eastAsia"/>
              </w:rPr>
              <w:t>小计</w:t>
            </w:r>
          </w:p>
        </w:tc>
        <w:tc>
          <w:tcPr>
            <w:tcW w:w="2880" w:type="dxa"/>
            <w:vMerge w:val="continue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A6FEA91">
            <w:pPr>
              <w:spacing w:line="560" w:lineRule="exact"/>
              <w:ind w:firstLine="105" w:firstLineChars="50"/>
              <w:jc w:val="center"/>
            </w:pPr>
          </w:p>
        </w:tc>
        <w:tc>
          <w:tcPr>
            <w:tcW w:w="2766" w:type="dxa"/>
            <w:vMerge w:val="continue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601453C">
            <w:pPr>
              <w:spacing w:line="560" w:lineRule="exact"/>
              <w:jc w:val="center"/>
            </w:pPr>
          </w:p>
        </w:tc>
        <w:tc>
          <w:tcPr>
            <w:tcW w:w="1945" w:type="dxa"/>
            <w:vMerge w:val="continue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EB42CFE">
            <w:pPr>
              <w:spacing w:line="560" w:lineRule="exact"/>
              <w:ind w:firstLine="105" w:firstLineChars="50"/>
              <w:jc w:val="center"/>
            </w:pPr>
          </w:p>
        </w:tc>
      </w:tr>
      <w:tr w14:paraId="7B231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502" w:type="dxa"/>
            <w:tcBorders>
              <w:top w:val="single" w:color="auto" w:sz="12" w:space="0"/>
            </w:tcBorders>
            <w:vAlign w:val="center"/>
          </w:tcPr>
          <w:p w14:paraId="39B0ED81">
            <w:pPr>
              <w:pStyle w:val="7"/>
              <w:numPr>
                <w:ilvl w:val="0"/>
                <w:numId w:val="1"/>
              </w:numPr>
              <w:spacing w:line="560" w:lineRule="exact"/>
              <w:ind w:firstLineChars="0"/>
              <w:jc w:val="center"/>
            </w:pPr>
          </w:p>
        </w:tc>
        <w:tc>
          <w:tcPr>
            <w:tcW w:w="1884" w:type="dxa"/>
            <w:tcBorders>
              <w:top w:val="single" w:color="auto" w:sz="12" w:space="0"/>
            </w:tcBorders>
            <w:vAlign w:val="center"/>
          </w:tcPr>
          <w:p w14:paraId="3D0C0DB1">
            <w:pPr>
              <w:spacing w:line="560" w:lineRule="exact"/>
              <w:jc w:val="center"/>
            </w:pPr>
          </w:p>
        </w:tc>
        <w:tc>
          <w:tcPr>
            <w:tcW w:w="672" w:type="dxa"/>
            <w:tcBorders>
              <w:top w:val="single" w:color="auto" w:sz="12" w:space="0"/>
            </w:tcBorders>
            <w:vAlign w:val="center"/>
          </w:tcPr>
          <w:p w14:paraId="6C054D14">
            <w:pPr>
              <w:spacing w:line="560" w:lineRule="exact"/>
              <w:jc w:val="center"/>
            </w:pPr>
          </w:p>
        </w:tc>
        <w:tc>
          <w:tcPr>
            <w:tcW w:w="681" w:type="dxa"/>
            <w:tcBorders>
              <w:top w:val="single" w:color="auto" w:sz="12" w:space="0"/>
            </w:tcBorders>
            <w:vAlign w:val="center"/>
          </w:tcPr>
          <w:p w14:paraId="6876F809">
            <w:pPr>
              <w:spacing w:line="560" w:lineRule="exact"/>
              <w:jc w:val="center"/>
            </w:pPr>
          </w:p>
        </w:tc>
        <w:tc>
          <w:tcPr>
            <w:tcW w:w="680" w:type="dxa"/>
            <w:tcBorders>
              <w:top w:val="single" w:color="auto" w:sz="12" w:space="0"/>
            </w:tcBorders>
            <w:vAlign w:val="center"/>
          </w:tcPr>
          <w:p w14:paraId="4BA43D9C">
            <w:pPr>
              <w:spacing w:line="560" w:lineRule="exact"/>
              <w:jc w:val="center"/>
            </w:pPr>
          </w:p>
        </w:tc>
        <w:tc>
          <w:tcPr>
            <w:tcW w:w="698" w:type="dxa"/>
            <w:tcBorders>
              <w:top w:val="single" w:color="auto" w:sz="12" w:space="0"/>
            </w:tcBorders>
            <w:vAlign w:val="center"/>
          </w:tcPr>
          <w:p w14:paraId="7137E498">
            <w:pPr>
              <w:spacing w:line="560" w:lineRule="exact"/>
              <w:jc w:val="center"/>
            </w:pPr>
          </w:p>
        </w:tc>
        <w:tc>
          <w:tcPr>
            <w:tcW w:w="681" w:type="dxa"/>
            <w:tcBorders>
              <w:top w:val="single" w:color="auto" w:sz="12" w:space="0"/>
            </w:tcBorders>
            <w:vAlign w:val="center"/>
          </w:tcPr>
          <w:p w14:paraId="6EAD967A">
            <w:pPr>
              <w:spacing w:line="560" w:lineRule="exact"/>
              <w:jc w:val="center"/>
            </w:pPr>
          </w:p>
        </w:tc>
        <w:tc>
          <w:tcPr>
            <w:tcW w:w="766" w:type="dxa"/>
            <w:tcBorders>
              <w:top w:val="single" w:color="auto" w:sz="12" w:space="0"/>
            </w:tcBorders>
            <w:vAlign w:val="center"/>
          </w:tcPr>
          <w:p w14:paraId="01CF004E">
            <w:pPr>
              <w:spacing w:line="560" w:lineRule="exact"/>
              <w:jc w:val="center"/>
            </w:pPr>
          </w:p>
        </w:tc>
        <w:tc>
          <w:tcPr>
            <w:tcW w:w="2880" w:type="dxa"/>
            <w:tcBorders>
              <w:top w:val="single" w:color="auto" w:sz="12" w:space="0"/>
            </w:tcBorders>
            <w:vAlign w:val="center"/>
          </w:tcPr>
          <w:p w14:paraId="366853C5">
            <w:pPr>
              <w:spacing w:line="56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XXXX年XX月XX日</w:t>
            </w:r>
            <w:r>
              <w:rPr>
                <w:rFonts w:hint="eastAsia"/>
                <w:color w:val="FF0000"/>
                <w:lang w:eastAsia="zh-CN"/>
              </w:rPr>
              <w:t>）</w:t>
            </w:r>
          </w:p>
        </w:tc>
        <w:tc>
          <w:tcPr>
            <w:tcW w:w="2766" w:type="dxa"/>
            <w:tcBorders>
              <w:top w:val="single" w:color="auto" w:sz="12" w:space="0"/>
            </w:tcBorders>
            <w:vAlign w:val="center"/>
          </w:tcPr>
          <w:p w14:paraId="185ABC7A">
            <w:pPr>
              <w:spacing w:line="56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（</w:t>
            </w:r>
            <w:r>
              <w:rPr>
                <w:rFonts w:hint="eastAsia"/>
                <w:color w:val="FF0000"/>
                <w:lang w:val="en-US" w:eastAsia="zh-CN"/>
              </w:rPr>
              <w:t>房间号</w:t>
            </w:r>
            <w:r>
              <w:rPr>
                <w:rFonts w:hint="eastAsia"/>
                <w:color w:val="FF0000"/>
                <w:lang w:eastAsia="zh-CN"/>
              </w:rPr>
              <w:t>）</w:t>
            </w:r>
          </w:p>
        </w:tc>
        <w:tc>
          <w:tcPr>
            <w:tcW w:w="1945" w:type="dxa"/>
            <w:tcBorders>
              <w:top w:val="single" w:color="auto" w:sz="12" w:space="0"/>
            </w:tcBorders>
            <w:vAlign w:val="center"/>
          </w:tcPr>
          <w:p w14:paraId="6DCA4953">
            <w:pPr>
              <w:spacing w:line="560" w:lineRule="exact"/>
              <w:jc w:val="center"/>
            </w:pPr>
          </w:p>
        </w:tc>
      </w:tr>
      <w:tr w14:paraId="2EE167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502" w:type="dxa"/>
            <w:vAlign w:val="center"/>
          </w:tcPr>
          <w:p w14:paraId="44E8A4E2">
            <w:pPr>
              <w:pStyle w:val="7"/>
              <w:numPr>
                <w:ilvl w:val="0"/>
                <w:numId w:val="1"/>
              </w:numPr>
              <w:spacing w:line="560" w:lineRule="exact"/>
              <w:ind w:firstLineChars="0"/>
              <w:jc w:val="center"/>
            </w:pPr>
          </w:p>
        </w:tc>
        <w:tc>
          <w:tcPr>
            <w:tcW w:w="1884" w:type="dxa"/>
            <w:vAlign w:val="center"/>
          </w:tcPr>
          <w:p w14:paraId="2E2B5A39">
            <w:pPr>
              <w:spacing w:line="5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2" w:type="dxa"/>
            <w:vAlign w:val="center"/>
          </w:tcPr>
          <w:p w14:paraId="62BF1108">
            <w:pPr>
              <w:spacing w:line="560" w:lineRule="exact"/>
              <w:jc w:val="center"/>
            </w:pPr>
          </w:p>
        </w:tc>
        <w:tc>
          <w:tcPr>
            <w:tcW w:w="681" w:type="dxa"/>
            <w:vAlign w:val="center"/>
          </w:tcPr>
          <w:p w14:paraId="3A1E37BC">
            <w:pPr>
              <w:spacing w:line="560" w:lineRule="exact"/>
              <w:jc w:val="center"/>
            </w:pPr>
          </w:p>
        </w:tc>
        <w:tc>
          <w:tcPr>
            <w:tcW w:w="680" w:type="dxa"/>
            <w:vAlign w:val="center"/>
          </w:tcPr>
          <w:p w14:paraId="4836BD8A">
            <w:pPr>
              <w:spacing w:line="560" w:lineRule="exact"/>
              <w:jc w:val="center"/>
            </w:pPr>
          </w:p>
        </w:tc>
        <w:tc>
          <w:tcPr>
            <w:tcW w:w="698" w:type="dxa"/>
            <w:vAlign w:val="center"/>
          </w:tcPr>
          <w:p w14:paraId="258B7AF6">
            <w:pPr>
              <w:spacing w:line="560" w:lineRule="exact"/>
              <w:jc w:val="center"/>
            </w:pPr>
          </w:p>
        </w:tc>
        <w:tc>
          <w:tcPr>
            <w:tcW w:w="681" w:type="dxa"/>
            <w:vAlign w:val="center"/>
          </w:tcPr>
          <w:p w14:paraId="0F2CB2E5">
            <w:pPr>
              <w:spacing w:line="560" w:lineRule="exact"/>
              <w:jc w:val="center"/>
            </w:pPr>
          </w:p>
        </w:tc>
        <w:tc>
          <w:tcPr>
            <w:tcW w:w="766" w:type="dxa"/>
            <w:vAlign w:val="center"/>
          </w:tcPr>
          <w:p w14:paraId="5BFEE405">
            <w:pPr>
              <w:spacing w:line="560" w:lineRule="exact"/>
              <w:jc w:val="center"/>
            </w:pPr>
          </w:p>
        </w:tc>
        <w:tc>
          <w:tcPr>
            <w:tcW w:w="2880" w:type="dxa"/>
            <w:vAlign w:val="center"/>
          </w:tcPr>
          <w:p w14:paraId="422F9625">
            <w:pPr>
              <w:spacing w:line="560" w:lineRule="exact"/>
              <w:jc w:val="center"/>
            </w:pPr>
          </w:p>
        </w:tc>
        <w:tc>
          <w:tcPr>
            <w:tcW w:w="2766" w:type="dxa"/>
            <w:vAlign w:val="center"/>
          </w:tcPr>
          <w:p w14:paraId="432F573A">
            <w:pPr>
              <w:spacing w:line="560" w:lineRule="exact"/>
              <w:jc w:val="center"/>
            </w:pPr>
          </w:p>
        </w:tc>
        <w:tc>
          <w:tcPr>
            <w:tcW w:w="1945" w:type="dxa"/>
            <w:vAlign w:val="center"/>
          </w:tcPr>
          <w:p w14:paraId="5C17E482">
            <w:pPr>
              <w:spacing w:line="560" w:lineRule="exact"/>
              <w:jc w:val="center"/>
            </w:pPr>
          </w:p>
        </w:tc>
      </w:tr>
      <w:tr w14:paraId="5918F8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502" w:type="dxa"/>
            <w:vAlign w:val="center"/>
          </w:tcPr>
          <w:p w14:paraId="288C54FB">
            <w:pPr>
              <w:pStyle w:val="7"/>
              <w:numPr>
                <w:ilvl w:val="0"/>
                <w:numId w:val="1"/>
              </w:numPr>
              <w:spacing w:line="560" w:lineRule="exact"/>
              <w:ind w:firstLineChars="0"/>
              <w:jc w:val="center"/>
            </w:pPr>
          </w:p>
        </w:tc>
        <w:tc>
          <w:tcPr>
            <w:tcW w:w="1884" w:type="dxa"/>
            <w:vAlign w:val="center"/>
          </w:tcPr>
          <w:p w14:paraId="505340D5">
            <w:pPr>
              <w:spacing w:line="5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2" w:type="dxa"/>
            <w:vAlign w:val="center"/>
          </w:tcPr>
          <w:p w14:paraId="6DE444D6">
            <w:pPr>
              <w:spacing w:line="560" w:lineRule="exact"/>
              <w:jc w:val="center"/>
            </w:pPr>
          </w:p>
        </w:tc>
        <w:tc>
          <w:tcPr>
            <w:tcW w:w="681" w:type="dxa"/>
            <w:vAlign w:val="center"/>
          </w:tcPr>
          <w:p w14:paraId="387B56C6">
            <w:pPr>
              <w:spacing w:line="560" w:lineRule="exact"/>
              <w:jc w:val="center"/>
            </w:pPr>
          </w:p>
        </w:tc>
        <w:tc>
          <w:tcPr>
            <w:tcW w:w="680" w:type="dxa"/>
            <w:vAlign w:val="center"/>
          </w:tcPr>
          <w:p w14:paraId="0429CAAA">
            <w:pPr>
              <w:spacing w:line="560" w:lineRule="exact"/>
              <w:jc w:val="center"/>
            </w:pPr>
          </w:p>
        </w:tc>
        <w:tc>
          <w:tcPr>
            <w:tcW w:w="698" w:type="dxa"/>
            <w:vAlign w:val="center"/>
          </w:tcPr>
          <w:p w14:paraId="603906C5">
            <w:pPr>
              <w:spacing w:line="560" w:lineRule="exact"/>
              <w:jc w:val="center"/>
            </w:pPr>
          </w:p>
        </w:tc>
        <w:tc>
          <w:tcPr>
            <w:tcW w:w="681" w:type="dxa"/>
            <w:vAlign w:val="center"/>
          </w:tcPr>
          <w:p w14:paraId="2785DC82">
            <w:pPr>
              <w:spacing w:line="560" w:lineRule="exact"/>
              <w:jc w:val="center"/>
            </w:pPr>
          </w:p>
        </w:tc>
        <w:tc>
          <w:tcPr>
            <w:tcW w:w="766" w:type="dxa"/>
            <w:vAlign w:val="center"/>
          </w:tcPr>
          <w:p w14:paraId="136E973B">
            <w:pPr>
              <w:spacing w:line="560" w:lineRule="exact"/>
              <w:jc w:val="center"/>
            </w:pPr>
          </w:p>
        </w:tc>
        <w:tc>
          <w:tcPr>
            <w:tcW w:w="2880" w:type="dxa"/>
            <w:vAlign w:val="center"/>
          </w:tcPr>
          <w:p w14:paraId="6133B584">
            <w:pPr>
              <w:spacing w:line="560" w:lineRule="exact"/>
              <w:jc w:val="center"/>
            </w:pPr>
          </w:p>
        </w:tc>
        <w:tc>
          <w:tcPr>
            <w:tcW w:w="2766" w:type="dxa"/>
            <w:vAlign w:val="center"/>
          </w:tcPr>
          <w:p w14:paraId="08AEDF26">
            <w:pPr>
              <w:spacing w:line="560" w:lineRule="exact"/>
              <w:jc w:val="center"/>
            </w:pPr>
          </w:p>
        </w:tc>
        <w:tc>
          <w:tcPr>
            <w:tcW w:w="1945" w:type="dxa"/>
            <w:vAlign w:val="center"/>
          </w:tcPr>
          <w:p w14:paraId="4B544731">
            <w:pPr>
              <w:spacing w:line="560" w:lineRule="exact"/>
              <w:jc w:val="center"/>
            </w:pPr>
          </w:p>
        </w:tc>
      </w:tr>
      <w:tr w14:paraId="4E789C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387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F8A8CFB">
            <w:pPr>
              <w:spacing w:line="560" w:lineRule="exact"/>
              <w:ind w:firstLine="630" w:firstLineChars="300"/>
              <w:jc w:val="center"/>
            </w:pPr>
            <w:r>
              <w:rPr>
                <w:rFonts w:hint="eastAsia"/>
              </w:rPr>
              <w:t>合      计</w:t>
            </w:r>
          </w:p>
        </w:tc>
        <w:tc>
          <w:tcPr>
            <w:tcW w:w="672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8CA320D">
            <w:pPr>
              <w:spacing w:line="560" w:lineRule="exact"/>
              <w:jc w:val="center"/>
            </w:pPr>
          </w:p>
        </w:tc>
        <w:tc>
          <w:tcPr>
            <w:tcW w:w="68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126F0A87">
            <w:pPr>
              <w:spacing w:line="560" w:lineRule="exact"/>
              <w:jc w:val="center"/>
            </w:pPr>
          </w:p>
        </w:tc>
        <w:tc>
          <w:tcPr>
            <w:tcW w:w="68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AC69DB4">
            <w:pPr>
              <w:spacing w:line="560" w:lineRule="exact"/>
              <w:jc w:val="center"/>
            </w:pPr>
          </w:p>
        </w:tc>
        <w:tc>
          <w:tcPr>
            <w:tcW w:w="698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8C352B3">
            <w:pPr>
              <w:spacing w:line="560" w:lineRule="exact"/>
              <w:jc w:val="center"/>
            </w:pPr>
          </w:p>
        </w:tc>
        <w:tc>
          <w:tcPr>
            <w:tcW w:w="68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D5BCA8C">
            <w:pPr>
              <w:spacing w:line="560" w:lineRule="exact"/>
              <w:jc w:val="center"/>
            </w:pPr>
          </w:p>
        </w:tc>
        <w:tc>
          <w:tcPr>
            <w:tcW w:w="766" w:type="dxa"/>
            <w:tcBorders>
              <w:top w:val="single" w:color="auto" w:sz="12" w:space="0"/>
              <w:bottom w:val="single" w:color="auto" w:sz="12" w:space="0"/>
            </w:tcBorders>
          </w:tcPr>
          <w:p w14:paraId="509DDEAA">
            <w:pPr>
              <w:spacing w:line="560" w:lineRule="exact"/>
              <w:jc w:val="center"/>
            </w:pPr>
          </w:p>
        </w:tc>
        <w:tc>
          <w:tcPr>
            <w:tcW w:w="2880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89A4F5E">
            <w:pPr>
              <w:spacing w:line="560" w:lineRule="exact"/>
              <w:jc w:val="center"/>
            </w:pPr>
            <w:r>
              <w:rPr>
                <w:rFonts w:hint="eastAsia"/>
              </w:rPr>
              <w:t>联系人、联系电话：</w:t>
            </w:r>
          </w:p>
        </w:tc>
        <w:tc>
          <w:tcPr>
            <w:tcW w:w="4711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AA509DA">
            <w:pPr>
              <w:spacing w:line="560" w:lineRule="exact"/>
              <w:jc w:val="center"/>
            </w:pPr>
          </w:p>
        </w:tc>
      </w:tr>
    </w:tbl>
    <w:p w14:paraId="78C862CA"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注：</w:t>
      </w:r>
      <w:r>
        <w:rPr>
          <w:rFonts w:hint="eastAsia" w:eastAsiaTheme="minorEastAsia"/>
          <w:lang w:val="en-US" w:eastAsia="zh-CN"/>
        </w:rPr>
        <w:t>1.申报职业（工种）为电工、印刷电路制作工、车工、铣工、社会体育指导员、体育经纪人、营养配餐员七选一；</w:t>
      </w:r>
    </w:p>
    <w:p w14:paraId="5E6371D5">
      <w:pPr>
        <w:numPr>
          <w:ilvl w:val="0"/>
          <w:numId w:val="0"/>
        </w:numPr>
        <w:ind w:left="420" w:leftChars="0" w:firstLine="0" w:firstLineChars="0"/>
      </w:pPr>
      <w:r>
        <w:rPr>
          <w:rFonts w:hint="eastAsia" w:ascii="Calibri" w:hAnsi="Calibri" w:cs="Times New Roman" w:eastAsiaTheme="minorEastAsia"/>
          <w:kern w:val="2"/>
          <w:sz w:val="21"/>
          <w:szCs w:val="24"/>
          <w:lang w:val="en-US" w:eastAsia="zh-CN" w:bidi="ar-SA"/>
        </w:rPr>
        <w:t>2.</w:t>
      </w:r>
      <w:r>
        <w:rPr>
          <w:rFonts w:hint="eastAsia" w:eastAsiaTheme="minorEastAsia"/>
          <w:lang w:val="en-US" w:eastAsia="zh-CN"/>
        </w:rPr>
        <w:t>申报等级为三级。</w:t>
      </w:r>
    </w:p>
    <w:p w14:paraId="2EDAA35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E7680"/>
    <w:multiLevelType w:val="multilevel"/>
    <w:tmpl w:val="034E768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zMzc4YWQwNDIxYzRjM2NkODlmZjRjYmIzODg0ZWYifQ=="/>
  </w:docVars>
  <w:rsids>
    <w:rsidRoot w:val="640557FC"/>
    <w:rsid w:val="0018050E"/>
    <w:rsid w:val="001B5F5C"/>
    <w:rsid w:val="002B37EF"/>
    <w:rsid w:val="002B4B1E"/>
    <w:rsid w:val="003D4D12"/>
    <w:rsid w:val="00532DCC"/>
    <w:rsid w:val="00562A9F"/>
    <w:rsid w:val="00650766"/>
    <w:rsid w:val="00736B42"/>
    <w:rsid w:val="00750223"/>
    <w:rsid w:val="007802B3"/>
    <w:rsid w:val="009051BC"/>
    <w:rsid w:val="009D33F9"/>
    <w:rsid w:val="00BA6938"/>
    <w:rsid w:val="00C5517F"/>
    <w:rsid w:val="00D84452"/>
    <w:rsid w:val="00DA01B7"/>
    <w:rsid w:val="00E23E74"/>
    <w:rsid w:val="00FF1C9E"/>
    <w:rsid w:val="25232C4F"/>
    <w:rsid w:val="2FE036CC"/>
    <w:rsid w:val="3C683B38"/>
    <w:rsid w:val="47E46E8B"/>
    <w:rsid w:val="55573579"/>
    <w:rsid w:val="640557FC"/>
    <w:rsid w:val="792018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eastAsia="仿宋" w:cs="仿宋"/>
      <w:sz w:val="24"/>
    </w:rPr>
  </w:style>
  <w:style w:type="paragraph" w:styleId="3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207</Words>
  <Characters>229</Characters>
  <Lines>1</Lines>
  <Paragraphs>1</Paragraphs>
  <TotalTime>0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2024-10-16T01:32:00Z</dcterms:created>
  <dc:creator>Administrator</dc:creator>
  <cp:lastModifiedBy>孙冬</cp:lastModifiedBy>
  <dcterms:modified xsi:type="dcterms:W3CDTF">2026-04-23T03:07:33Z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0E7D21BC013F49678F1657D0C6BA619B</vt:lpwstr>
  </property>
  <property fmtid="{D5CDD505-2E9C-101B-9397-08002B2CF9AE}" pid="4" name="KSOTemplateDocerSaveRecord">
    <vt:lpwstr>eyJoZGlkIjoiMGRlNGJlMTEyNGY3Zjc3YjZlNmU4NTcxN2FkNTk3ZTYiLCJ1c2VySWQiOiIxNjE5NjUyMTY2In0=</vt:lpwstr>
  </property>
</Properties>
</file>