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FBEEF92" w14:textId="48E00239" w:rsidR="0088606C" w:rsidRPr="00804C66" w:rsidRDefault="0088606C" w:rsidP="0088606C">
      <w:pPr>
        <w:widowControl/>
        <w:shd w:val="clear" w:color="auto" w:fill="FFFFFF"/>
        <w:spacing w:before="100" w:beforeAutospacing="1" w:after="100" w:afterAutospacing="1"/>
        <w:jc w:val="center"/>
        <w:outlineLvl w:val="1"/>
        <w:rPr>
          <w:rFonts w:ascii="方正小标宋简体" w:eastAsia="方正小标宋简体" w:hAnsi="黑体" w:cs="Segoe UI"/>
          <w:b/>
          <w:bCs/>
          <w:color w:val="000000" w:themeColor="text1"/>
          <w:kern w:val="0"/>
          <w:sz w:val="32"/>
          <w:szCs w:val="32"/>
        </w:rPr>
      </w:pPr>
      <w:bookmarkStart w:id="0" w:name="_Hlk81583749"/>
      <w:bookmarkEnd w:id="0"/>
      <w:r w:rsidRPr="00804C66">
        <w:rPr>
          <w:rFonts w:ascii="方正小标宋简体" w:eastAsia="方正小标宋简体" w:hAnsi="黑体" w:cs="Segoe UI" w:hint="eastAsia"/>
          <w:b/>
          <w:bCs/>
          <w:color w:val="000000" w:themeColor="text1"/>
          <w:kern w:val="0"/>
          <w:sz w:val="32"/>
          <w:szCs w:val="32"/>
        </w:rPr>
        <w:t>困难生认定系统——</w:t>
      </w:r>
      <w:hyperlink r:id="rId7" w:anchor="/knsrd?id=%e8%be%85%e5%af%bc%e5%91%98%e3%80%81%e5%ad%a6%e9%99%a2%e3%80%81%e5%ad%a6%e7%94%9f%e5%a4%84%e5%ae%a1%e6%a0%b8" w:history="1">
        <w:r w:rsidRPr="00804C66">
          <w:rPr>
            <w:rFonts w:ascii="方正小标宋简体" w:eastAsia="方正小标宋简体" w:hAnsi="黑体" w:cs="Segoe UI" w:hint="eastAsia"/>
            <w:b/>
            <w:bCs/>
            <w:color w:val="000000" w:themeColor="text1"/>
            <w:kern w:val="0"/>
            <w:sz w:val="32"/>
            <w:szCs w:val="32"/>
          </w:rPr>
          <w:t>辅导员、学院、学生处审核</w:t>
        </w:r>
      </w:hyperlink>
      <w:r w:rsidRPr="00804C66">
        <w:rPr>
          <w:rFonts w:ascii="方正小标宋简体" w:eastAsia="方正小标宋简体" w:hAnsi="黑体" w:cs="Segoe UI" w:hint="eastAsia"/>
          <w:b/>
          <w:bCs/>
          <w:color w:val="000000" w:themeColor="text1"/>
          <w:kern w:val="0"/>
          <w:sz w:val="32"/>
          <w:szCs w:val="32"/>
        </w:rPr>
        <w:t>指南</w:t>
      </w:r>
    </w:p>
    <w:p w14:paraId="61A26F78" w14:textId="77777777" w:rsidR="0088606C" w:rsidRPr="0088606C" w:rsidRDefault="0088606C" w:rsidP="0088606C">
      <w:pPr>
        <w:widowControl/>
        <w:shd w:val="clear" w:color="auto" w:fill="FFFFFF"/>
        <w:spacing w:before="240" w:after="240"/>
        <w:jc w:val="left"/>
        <w:rPr>
          <w:rFonts w:ascii="FangSong" w:eastAsia="FangSong" w:hAnsi="FangSong" w:cs="Segoe UI"/>
          <w:color w:val="4D4D4D"/>
          <w:kern w:val="0"/>
          <w:sz w:val="28"/>
          <w:szCs w:val="28"/>
        </w:rPr>
      </w:pPr>
      <w:r w:rsidRPr="0088606C">
        <w:rPr>
          <w:rFonts w:ascii="FangSong" w:eastAsia="FangSong" w:hAnsi="FangSong" w:cs="Segoe UI"/>
          <w:color w:val="4D4D4D"/>
          <w:kern w:val="0"/>
          <w:sz w:val="28"/>
          <w:szCs w:val="28"/>
          <w:highlight w:val="yellow"/>
        </w:rPr>
        <w:t>示例步骤如下：</w:t>
      </w:r>
    </w:p>
    <w:p w14:paraId="733C2483" w14:textId="32648B2C" w:rsidR="0088606C" w:rsidRPr="007F7052" w:rsidRDefault="007F7052" w:rsidP="007F7052">
      <w:pPr>
        <w:widowControl/>
        <w:numPr>
          <w:ilvl w:val="0"/>
          <w:numId w:val="1"/>
        </w:numPr>
        <w:shd w:val="clear" w:color="auto" w:fill="FFFFFF"/>
        <w:spacing w:before="240" w:after="240"/>
        <w:jc w:val="left"/>
        <w:rPr>
          <w:rFonts w:ascii="FangSong" w:eastAsia="FangSong" w:hAnsi="FangSong" w:cs="Segoe UI"/>
          <w:color w:val="4D4D4D"/>
          <w:kern w:val="0"/>
          <w:sz w:val="28"/>
          <w:szCs w:val="28"/>
        </w:rPr>
      </w:pPr>
      <w:r>
        <w:rPr>
          <w:rFonts w:ascii="FangSong" w:eastAsia="FangSong" w:hAnsi="FangSong" w:cs="Segoe UI" w:hint="eastAsia"/>
          <w:color w:val="4D4D4D"/>
          <w:kern w:val="0"/>
          <w:sz w:val="28"/>
          <w:szCs w:val="28"/>
        </w:rPr>
        <w:t>浏览器</w:t>
      </w:r>
      <w:r w:rsidR="0088606C" w:rsidRPr="0088606C">
        <w:rPr>
          <w:rFonts w:ascii="FangSong" w:eastAsia="FangSong" w:hAnsi="FangSong" w:cs="Segoe UI"/>
          <w:color w:val="4D4D4D"/>
          <w:kern w:val="0"/>
          <w:sz w:val="28"/>
          <w:szCs w:val="28"/>
        </w:rPr>
        <w:t>访问</w:t>
      </w:r>
      <w:hyperlink r:id="rId8" w:tgtFrame="_blank" w:history="1">
        <w:r w:rsidR="0088606C" w:rsidRPr="0088606C">
          <w:rPr>
            <w:rFonts w:ascii="FangSong" w:eastAsia="FangSong" w:hAnsi="FangSong" w:cs="Segoe UI"/>
            <w:i/>
            <w:iCs/>
            <w:color w:val="0000FF"/>
            <w:kern w:val="0"/>
            <w:sz w:val="28"/>
            <w:szCs w:val="28"/>
            <w:u w:val="single"/>
          </w:rPr>
          <w:t>郑州轻工业大学智慧校园门户</w:t>
        </w:r>
      </w:hyperlink>
      <w:r w:rsidRPr="007F7052">
        <w:rPr>
          <w:rFonts w:ascii="FangSong" w:eastAsia="FangSong" w:hAnsi="FangSong" w:cs="Segoe UI" w:hint="eastAsia"/>
          <w:color w:val="4D4D4D"/>
          <w:kern w:val="0"/>
          <w:sz w:val="28"/>
          <w:szCs w:val="28"/>
        </w:rPr>
        <w:t>“</w:t>
      </w:r>
      <w:r w:rsidR="0088606C" w:rsidRPr="0088606C">
        <w:rPr>
          <w:rFonts w:ascii="FangSong" w:eastAsia="FangSong" w:hAnsi="FangSong" w:cs="Segoe UI"/>
          <w:color w:val="4D4D4D"/>
          <w:kern w:val="0"/>
          <w:sz w:val="28"/>
          <w:szCs w:val="28"/>
        </w:rPr>
        <w:t>应用中心</w:t>
      </w:r>
      <w:r>
        <w:rPr>
          <w:rFonts w:ascii="FangSong" w:eastAsia="FangSong" w:hAnsi="FangSong" w:cs="Segoe UI" w:hint="eastAsia"/>
          <w:color w:val="4D4D4D"/>
          <w:kern w:val="0"/>
          <w:sz w:val="28"/>
          <w:szCs w:val="28"/>
        </w:rPr>
        <w:t>”</w:t>
      </w:r>
      <w:r w:rsidR="0088606C" w:rsidRPr="0088606C">
        <w:rPr>
          <w:rFonts w:ascii="FangSong" w:eastAsia="FangSong" w:hAnsi="FangSong" w:cs="Segoe UI"/>
          <w:color w:val="4D4D4D"/>
          <w:kern w:val="0"/>
          <w:sz w:val="28"/>
          <w:szCs w:val="28"/>
        </w:rPr>
        <w:t>页面，点击“学工管理平台”菜单项，登录学工管理平台，如下图所示：</w:t>
      </w:r>
      <w:r w:rsidRPr="0088606C">
        <w:rPr>
          <w:rFonts w:ascii="FangSong" w:eastAsia="FangSong" w:hAnsi="FangSong" w:cs="Segoe UI"/>
          <w:noProof/>
          <w:color w:val="4D4D4D"/>
          <w:kern w:val="0"/>
          <w:sz w:val="28"/>
          <w:szCs w:val="28"/>
        </w:rPr>
        <w:drawing>
          <wp:inline distT="0" distB="0" distL="0" distR="0" wp14:anchorId="55ED5290" wp14:editId="718D9C8C">
            <wp:extent cx="5210379" cy="2484120"/>
            <wp:effectExtent l="0" t="0" r="9525" b="0"/>
            <wp:docPr id="7" name="图片 7" descr="image-202109011728277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20210901172827718"/>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214113" cy="2485900"/>
                    </a:xfrm>
                    <a:prstGeom prst="rect">
                      <a:avLst/>
                    </a:prstGeom>
                    <a:noFill/>
                    <a:ln>
                      <a:noFill/>
                    </a:ln>
                  </pic:spPr>
                </pic:pic>
              </a:graphicData>
            </a:graphic>
          </wp:inline>
        </w:drawing>
      </w:r>
    </w:p>
    <w:p w14:paraId="4FB2E76F" w14:textId="37A5AC7D" w:rsidR="005C0BC4" w:rsidRDefault="007E73AA" w:rsidP="005C0BC4">
      <w:pPr>
        <w:widowControl/>
        <w:numPr>
          <w:ilvl w:val="0"/>
          <w:numId w:val="1"/>
        </w:numPr>
        <w:shd w:val="clear" w:color="auto" w:fill="FFFFFF"/>
        <w:spacing w:before="240" w:after="240"/>
        <w:jc w:val="left"/>
        <w:rPr>
          <w:rFonts w:ascii="FangSong" w:eastAsia="FangSong" w:hAnsi="FangSong" w:cs="Segoe UI"/>
          <w:color w:val="4D4D4D"/>
          <w:kern w:val="0"/>
          <w:sz w:val="28"/>
          <w:szCs w:val="28"/>
        </w:rPr>
      </w:pPr>
      <w:r w:rsidRPr="007E73AA">
        <w:rPr>
          <w:rFonts w:ascii="FangSong" w:eastAsia="FangSong" w:hAnsi="FangSong" w:cs="Segoe UI"/>
          <w:noProof/>
          <w:color w:val="4D4D4D"/>
          <w:kern w:val="0"/>
          <w:sz w:val="28"/>
          <w:szCs w:val="28"/>
        </w:rPr>
        <w:drawing>
          <wp:anchor distT="0" distB="0" distL="114300" distR="114300" simplePos="0" relativeHeight="251658240" behindDoc="0" locked="0" layoutInCell="1" allowOverlap="1" wp14:anchorId="06DB2AA1" wp14:editId="6F92DE3A">
            <wp:simplePos x="0" y="0"/>
            <wp:positionH relativeFrom="margin">
              <wp:posOffset>525780</wp:posOffset>
            </wp:positionH>
            <wp:positionV relativeFrom="paragraph">
              <wp:posOffset>1940560</wp:posOffset>
            </wp:positionV>
            <wp:extent cx="4549140" cy="1875155"/>
            <wp:effectExtent l="0" t="0" r="3810" b="0"/>
            <wp:wrapSquare wrapText="bothSides"/>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549140" cy="187515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88606C" w:rsidRPr="0088606C">
        <w:rPr>
          <w:rFonts w:ascii="FangSong" w:eastAsia="FangSong" w:hAnsi="FangSong" w:cs="Segoe UI"/>
          <w:color w:val="4D4D4D"/>
          <w:kern w:val="0"/>
          <w:sz w:val="28"/>
          <w:szCs w:val="28"/>
        </w:rPr>
        <w:t>在学工管理平台，点击左侧菜单栏困难生认定项目下“</w:t>
      </w:r>
      <w:r w:rsidR="00F150CE">
        <w:rPr>
          <w:rFonts w:ascii="FangSong" w:eastAsia="FangSong" w:hAnsi="FangSong" w:cs="Segoe UI" w:hint="eastAsia"/>
          <w:color w:val="4D4D4D"/>
          <w:kern w:val="0"/>
          <w:sz w:val="28"/>
          <w:szCs w:val="28"/>
        </w:rPr>
        <w:t>审核</w:t>
      </w:r>
      <w:r w:rsidR="007F7052">
        <w:rPr>
          <w:rFonts w:ascii="FangSong" w:eastAsia="FangSong" w:hAnsi="FangSong" w:cs="Segoe UI" w:hint="eastAsia"/>
          <w:color w:val="4D4D4D"/>
          <w:kern w:val="0"/>
          <w:sz w:val="28"/>
          <w:szCs w:val="28"/>
        </w:rPr>
        <w:t>申请管理</w:t>
      </w:r>
      <w:r w:rsidR="0088606C" w:rsidRPr="0088606C">
        <w:rPr>
          <w:rFonts w:ascii="FangSong" w:eastAsia="FangSong" w:hAnsi="FangSong" w:cs="Segoe UI"/>
          <w:color w:val="4D4D4D"/>
          <w:kern w:val="0"/>
          <w:sz w:val="28"/>
          <w:szCs w:val="28"/>
        </w:rPr>
        <w:t>”菜单项，打开“</w:t>
      </w:r>
      <w:r w:rsidR="00F150CE">
        <w:rPr>
          <w:rFonts w:ascii="FangSong" w:eastAsia="FangSong" w:hAnsi="FangSong" w:cs="Segoe UI" w:hint="eastAsia"/>
          <w:color w:val="4D4D4D"/>
          <w:kern w:val="0"/>
          <w:sz w:val="28"/>
          <w:szCs w:val="28"/>
        </w:rPr>
        <w:t>审核</w:t>
      </w:r>
      <w:r w:rsidR="007F7052">
        <w:rPr>
          <w:rFonts w:ascii="FangSong" w:eastAsia="FangSong" w:hAnsi="FangSong" w:cs="Segoe UI" w:hint="eastAsia"/>
          <w:color w:val="4D4D4D"/>
          <w:kern w:val="0"/>
          <w:sz w:val="28"/>
          <w:szCs w:val="28"/>
        </w:rPr>
        <w:t>申请管理</w:t>
      </w:r>
      <w:r w:rsidR="0088606C" w:rsidRPr="0088606C">
        <w:rPr>
          <w:rFonts w:ascii="FangSong" w:eastAsia="FangSong" w:hAnsi="FangSong" w:cs="Segoe UI"/>
          <w:color w:val="4D4D4D"/>
          <w:kern w:val="0"/>
          <w:sz w:val="28"/>
          <w:szCs w:val="28"/>
        </w:rPr>
        <w:t>”页面</w:t>
      </w:r>
      <w:r w:rsidR="007F7052">
        <w:rPr>
          <w:rFonts w:ascii="FangSong" w:eastAsia="FangSong" w:hAnsi="FangSong" w:cs="Segoe UI" w:hint="eastAsia"/>
          <w:color w:val="4D4D4D"/>
          <w:kern w:val="0"/>
          <w:sz w:val="28"/>
          <w:szCs w:val="28"/>
        </w:rPr>
        <w:t>，</w:t>
      </w:r>
      <w:r w:rsidR="005C0BC4">
        <w:rPr>
          <w:rFonts w:ascii="FangSong" w:eastAsia="FangSong" w:hAnsi="FangSong" w:cs="Segoe UI" w:hint="eastAsia"/>
          <w:color w:val="4D4D4D"/>
          <w:kern w:val="0"/>
          <w:sz w:val="28"/>
          <w:szCs w:val="28"/>
        </w:rPr>
        <w:t>页面显示了所有学生的申请。</w:t>
      </w:r>
      <w:r w:rsidR="005C0BC4" w:rsidRPr="0088606C">
        <w:rPr>
          <w:rFonts w:ascii="FangSong" w:eastAsia="FangSong" w:hAnsi="FangSong" w:cs="Segoe UI"/>
          <w:color w:val="4D4D4D"/>
          <w:kern w:val="0"/>
          <w:sz w:val="28"/>
          <w:szCs w:val="28"/>
        </w:rPr>
        <w:t>审核老师在</w:t>
      </w:r>
      <w:r w:rsidR="00F150CE">
        <w:rPr>
          <w:rFonts w:ascii="FangSong" w:eastAsia="FangSong" w:hAnsi="FangSong" w:cs="Segoe UI" w:hint="eastAsia"/>
          <w:color w:val="4D4D4D"/>
          <w:kern w:val="0"/>
          <w:sz w:val="28"/>
          <w:szCs w:val="28"/>
        </w:rPr>
        <w:t>“审核</w:t>
      </w:r>
      <w:r w:rsidR="005C0BC4">
        <w:rPr>
          <w:rFonts w:ascii="FangSong" w:eastAsia="FangSong" w:hAnsi="FangSong" w:cs="Segoe UI" w:hint="eastAsia"/>
          <w:color w:val="4D4D4D"/>
          <w:kern w:val="0"/>
          <w:sz w:val="28"/>
          <w:szCs w:val="28"/>
        </w:rPr>
        <w:t>申请管理</w:t>
      </w:r>
      <w:r w:rsidR="00F150CE">
        <w:rPr>
          <w:rFonts w:ascii="FangSong" w:eastAsia="FangSong" w:hAnsi="FangSong" w:cs="Segoe UI" w:hint="eastAsia"/>
          <w:color w:val="4D4D4D"/>
          <w:kern w:val="0"/>
          <w:sz w:val="28"/>
          <w:szCs w:val="28"/>
        </w:rPr>
        <w:t>”</w:t>
      </w:r>
      <w:r w:rsidR="005C0BC4" w:rsidRPr="0088606C">
        <w:rPr>
          <w:rFonts w:ascii="FangSong" w:eastAsia="FangSong" w:hAnsi="FangSong" w:cs="Segoe UI"/>
          <w:color w:val="4D4D4D"/>
          <w:kern w:val="0"/>
          <w:sz w:val="28"/>
          <w:szCs w:val="28"/>
        </w:rPr>
        <w:t>页面可以根据情况修改申请学生认定困难档次，通过、拒绝或者驳回学生的申请。</w:t>
      </w:r>
    </w:p>
    <w:p w14:paraId="7859ECB8" w14:textId="6305EBD7" w:rsidR="005C0BC4" w:rsidRPr="0088606C" w:rsidRDefault="007E73AA" w:rsidP="005C0BC4">
      <w:pPr>
        <w:widowControl/>
        <w:shd w:val="clear" w:color="auto" w:fill="FFFFFF"/>
        <w:spacing w:before="240" w:after="240"/>
        <w:jc w:val="left"/>
        <w:rPr>
          <w:rFonts w:ascii="FangSong" w:eastAsia="FangSong" w:hAnsi="FangSong" w:cs="Segoe UI"/>
          <w:color w:val="4D4D4D"/>
          <w:kern w:val="0"/>
          <w:sz w:val="28"/>
          <w:szCs w:val="28"/>
        </w:rPr>
      </w:pPr>
      <w:r>
        <w:rPr>
          <w:rFonts w:ascii="FangSong" w:eastAsia="FangSong" w:hAnsi="FangSong" w:cs="Segoe UI" w:hint="eastAsia"/>
          <w:color w:val="4D4D4D"/>
          <w:kern w:val="0"/>
          <w:sz w:val="28"/>
          <w:szCs w:val="28"/>
        </w:rPr>
        <w:t xml:space="preserve"> </w:t>
      </w:r>
      <w:r>
        <w:rPr>
          <w:rFonts w:ascii="FangSong" w:eastAsia="FangSong" w:hAnsi="FangSong" w:cs="Segoe UI"/>
          <w:color w:val="4D4D4D"/>
          <w:kern w:val="0"/>
          <w:sz w:val="28"/>
          <w:szCs w:val="28"/>
        </w:rPr>
        <w:t xml:space="preserve">  </w:t>
      </w:r>
    </w:p>
    <w:p w14:paraId="3433A35C" w14:textId="34D9743E" w:rsidR="0088606C" w:rsidRPr="007E73AA" w:rsidRDefault="00DB6A3B" w:rsidP="0064265B">
      <w:pPr>
        <w:pStyle w:val="aa"/>
        <w:widowControl/>
        <w:numPr>
          <w:ilvl w:val="0"/>
          <w:numId w:val="1"/>
        </w:numPr>
        <w:shd w:val="clear" w:color="auto" w:fill="FFFFFF"/>
        <w:spacing w:before="240" w:after="240"/>
        <w:ind w:firstLineChars="0"/>
        <w:jc w:val="left"/>
        <w:rPr>
          <w:rFonts w:ascii="FangSong" w:eastAsia="FangSong" w:hAnsi="FangSong" w:cs="Segoe UI"/>
          <w:color w:val="4D4D4D"/>
          <w:kern w:val="0"/>
          <w:sz w:val="28"/>
          <w:szCs w:val="28"/>
        </w:rPr>
      </w:pPr>
      <w:r>
        <w:rPr>
          <w:noProof/>
        </w:rPr>
        <w:lastRenderedPageBreak/>
        <w:drawing>
          <wp:anchor distT="0" distB="0" distL="114300" distR="114300" simplePos="0" relativeHeight="251659264" behindDoc="0" locked="0" layoutInCell="1" allowOverlap="1" wp14:anchorId="69399D4F" wp14:editId="1864848E">
            <wp:simplePos x="0" y="0"/>
            <wp:positionH relativeFrom="column">
              <wp:posOffset>358140</wp:posOffset>
            </wp:positionH>
            <wp:positionV relativeFrom="paragraph">
              <wp:posOffset>1173480</wp:posOffset>
            </wp:positionV>
            <wp:extent cx="5274310" cy="2489835"/>
            <wp:effectExtent l="0" t="0" r="2540" b="5715"/>
            <wp:wrapSquare wrapText="bothSides"/>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274310" cy="2489835"/>
                    </a:xfrm>
                    <a:prstGeom prst="rect">
                      <a:avLst/>
                    </a:prstGeom>
                  </pic:spPr>
                </pic:pic>
              </a:graphicData>
            </a:graphic>
          </wp:anchor>
        </w:drawing>
      </w:r>
      <w:r w:rsidR="0064265B" w:rsidRPr="0064265B">
        <w:rPr>
          <w:rFonts w:ascii="FangSong" w:eastAsia="FangSong" w:hAnsi="FangSong" w:cs="Segoe UI"/>
          <w:color w:val="4D4D4D"/>
          <w:kern w:val="0"/>
          <w:sz w:val="28"/>
          <w:szCs w:val="28"/>
        </w:rPr>
        <w:t>点击要</w:t>
      </w:r>
      <w:r w:rsidR="0064265B" w:rsidRPr="0064265B">
        <w:rPr>
          <w:rFonts w:ascii="FangSong" w:eastAsia="FangSong" w:hAnsi="FangSong" w:cs="Segoe UI" w:hint="eastAsia"/>
          <w:color w:val="4D4D4D"/>
          <w:kern w:val="0"/>
          <w:sz w:val="28"/>
          <w:szCs w:val="28"/>
        </w:rPr>
        <w:t>申请</w:t>
      </w:r>
      <w:r w:rsidR="0064265B" w:rsidRPr="0064265B">
        <w:rPr>
          <w:rFonts w:ascii="FangSong" w:eastAsia="FangSong" w:hAnsi="FangSong" w:cs="Segoe UI"/>
          <w:color w:val="4D4D4D"/>
          <w:kern w:val="0"/>
          <w:sz w:val="28"/>
          <w:szCs w:val="28"/>
        </w:rPr>
        <w:t>学生“进行审核”按钮，打开审核页面，对学生进行审核，审核页面，显示了申请学生的基础信息、得分情况、申请表等信息。</w:t>
      </w:r>
      <w:r w:rsidR="0088606C" w:rsidRPr="0064265B">
        <w:rPr>
          <w:rFonts w:ascii="FangSong" w:eastAsia="FangSong" w:hAnsi="FangSong" w:cs="Segoe UI"/>
          <w:color w:val="4D4D4D"/>
          <w:kern w:val="0"/>
          <w:sz w:val="28"/>
          <w:szCs w:val="28"/>
        </w:rPr>
        <w:t>如下图所示：</w:t>
      </w:r>
    </w:p>
    <w:p w14:paraId="584C0D8E" w14:textId="33393600" w:rsidR="007E73AA" w:rsidRPr="00DB6A3B" w:rsidRDefault="007E73AA" w:rsidP="00DB6A3B">
      <w:pPr>
        <w:widowControl/>
        <w:shd w:val="clear" w:color="auto" w:fill="FFFFFF"/>
        <w:spacing w:before="240" w:after="240"/>
        <w:jc w:val="center"/>
        <w:rPr>
          <w:rFonts w:ascii="FangSong" w:eastAsia="FangSong" w:hAnsi="FangSong" w:cs="Segoe UI"/>
          <w:color w:val="4D4D4D"/>
          <w:kern w:val="0"/>
          <w:sz w:val="28"/>
          <w:szCs w:val="28"/>
        </w:rPr>
      </w:pPr>
    </w:p>
    <w:p w14:paraId="4CC17E96" w14:textId="413E1A8F" w:rsidR="0088606C" w:rsidRPr="0088606C" w:rsidRDefault="0088606C" w:rsidP="0088606C">
      <w:pPr>
        <w:widowControl/>
        <w:numPr>
          <w:ilvl w:val="0"/>
          <w:numId w:val="1"/>
        </w:numPr>
        <w:shd w:val="clear" w:color="auto" w:fill="FFFFFF"/>
        <w:spacing w:before="240" w:after="240"/>
        <w:jc w:val="left"/>
        <w:rPr>
          <w:rFonts w:ascii="FangSong" w:eastAsia="FangSong" w:hAnsi="FangSong" w:cs="Segoe UI"/>
          <w:color w:val="4D4D4D"/>
          <w:kern w:val="0"/>
          <w:sz w:val="28"/>
          <w:szCs w:val="28"/>
        </w:rPr>
      </w:pPr>
      <w:r w:rsidRPr="0088606C">
        <w:rPr>
          <w:rFonts w:ascii="FangSong" w:eastAsia="FangSong" w:hAnsi="FangSong" w:cs="Segoe UI"/>
          <w:color w:val="4D4D4D"/>
          <w:kern w:val="0"/>
          <w:sz w:val="28"/>
          <w:szCs w:val="28"/>
        </w:rPr>
        <w:t>辅导员、学院审核完所有待审核申请后，需要将审核结果提交给上级继续进行审核，如下图所示，将鼠标移至工作流程图</w:t>
      </w:r>
      <w:r w:rsidR="00524725">
        <w:rPr>
          <w:rFonts w:ascii="FangSong" w:eastAsia="FangSong" w:hAnsi="FangSong" w:cs="Segoe UI" w:hint="eastAsia"/>
          <w:color w:val="4D4D4D"/>
          <w:kern w:val="0"/>
          <w:sz w:val="28"/>
          <w:szCs w:val="28"/>
        </w:rPr>
        <w:t>“</w:t>
      </w:r>
      <w:r w:rsidRPr="0088606C">
        <w:rPr>
          <w:rFonts w:ascii="FangSong" w:eastAsia="FangSong" w:hAnsi="FangSong" w:cs="Segoe UI"/>
          <w:color w:val="4D4D4D"/>
          <w:kern w:val="0"/>
          <w:sz w:val="28"/>
          <w:szCs w:val="28"/>
        </w:rPr>
        <w:t>第2步</w:t>
      </w:r>
      <w:r w:rsidR="00524725">
        <w:rPr>
          <w:rFonts w:ascii="FangSong" w:eastAsia="FangSong" w:hAnsi="FangSong" w:cs="Segoe UI" w:hint="eastAsia"/>
          <w:color w:val="4D4D4D"/>
          <w:kern w:val="0"/>
          <w:sz w:val="28"/>
          <w:szCs w:val="28"/>
        </w:rPr>
        <w:t>”</w:t>
      </w:r>
      <w:r w:rsidRPr="0088606C">
        <w:rPr>
          <w:rFonts w:ascii="FangSong" w:eastAsia="FangSong" w:hAnsi="FangSong" w:cs="Segoe UI"/>
          <w:color w:val="4D4D4D"/>
          <w:kern w:val="0"/>
          <w:sz w:val="28"/>
          <w:szCs w:val="28"/>
        </w:rPr>
        <w:t>，然后点击</w:t>
      </w:r>
      <w:r w:rsidR="00640AAE">
        <w:rPr>
          <w:rFonts w:ascii="FangSong" w:eastAsia="FangSong" w:hAnsi="FangSong" w:cs="Segoe UI" w:hint="eastAsia"/>
          <w:color w:val="4D4D4D"/>
          <w:kern w:val="0"/>
          <w:sz w:val="28"/>
          <w:szCs w:val="28"/>
        </w:rPr>
        <w:t>“</w:t>
      </w:r>
      <w:r w:rsidRPr="0088606C">
        <w:rPr>
          <w:rFonts w:ascii="FangSong" w:eastAsia="FangSong" w:hAnsi="FangSong" w:cs="Segoe UI"/>
          <w:color w:val="4D4D4D"/>
          <w:kern w:val="0"/>
          <w:sz w:val="28"/>
          <w:szCs w:val="28"/>
        </w:rPr>
        <w:t>立即提交</w:t>
      </w:r>
      <w:r w:rsidR="00640AAE">
        <w:rPr>
          <w:rFonts w:ascii="FangSong" w:eastAsia="FangSong" w:hAnsi="FangSong" w:cs="Segoe UI" w:hint="eastAsia"/>
          <w:color w:val="4D4D4D"/>
          <w:kern w:val="0"/>
          <w:sz w:val="28"/>
          <w:szCs w:val="28"/>
        </w:rPr>
        <w:t>”</w:t>
      </w:r>
      <w:r w:rsidRPr="0088606C">
        <w:rPr>
          <w:rFonts w:ascii="FangSong" w:eastAsia="FangSong" w:hAnsi="FangSong" w:cs="Segoe UI"/>
          <w:color w:val="4D4D4D"/>
          <w:kern w:val="0"/>
          <w:sz w:val="28"/>
          <w:szCs w:val="28"/>
        </w:rPr>
        <w:t>按钮</w:t>
      </w:r>
    </w:p>
    <w:p w14:paraId="151ECD06" w14:textId="4869CA5F" w:rsidR="00524725" w:rsidRPr="0088606C" w:rsidRDefault="007E73AA" w:rsidP="00DB6A3B">
      <w:pPr>
        <w:widowControl/>
        <w:shd w:val="clear" w:color="auto" w:fill="FFFFFF"/>
        <w:spacing w:before="240" w:after="240"/>
        <w:ind w:left="720"/>
        <w:jc w:val="left"/>
        <w:rPr>
          <w:rFonts w:ascii="FangSong" w:eastAsia="FangSong" w:hAnsi="FangSong" w:cs="Segoe UI" w:hint="eastAsia"/>
          <w:color w:val="4D4D4D"/>
          <w:kern w:val="0"/>
          <w:sz w:val="28"/>
          <w:szCs w:val="28"/>
        </w:rPr>
      </w:pPr>
      <w:r w:rsidRPr="007E73AA">
        <w:rPr>
          <w:rFonts w:ascii="FangSong" w:eastAsia="FangSong" w:hAnsi="FangSong" w:cs="Segoe UI"/>
          <w:noProof/>
          <w:color w:val="4D4D4D"/>
          <w:kern w:val="0"/>
          <w:sz w:val="28"/>
          <w:szCs w:val="28"/>
        </w:rPr>
        <w:drawing>
          <wp:inline distT="0" distB="0" distL="0" distR="0" wp14:anchorId="7F9947B1" wp14:editId="0530A6E9">
            <wp:extent cx="5274310" cy="2414905"/>
            <wp:effectExtent l="0" t="0" r="2540" b="4445"/>
            <wp:docPr id="11"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274310" cy="2414905"/>
                    </a:xfrm>
                    <a:prstGeom prst="rect">
                      <a:avLst/>
                    </a:prstGeom>
                    <a:noFill/>
                    <a:ln>
                      <a:noFill/>
                    </a:ln>
                  </pic:spPr>
                </pic:pic>
              </a:graphicData>
            </a:graphic>
          </wp:inline>
        </w:drawing>
      </w:r>
    </w:p>
    <w:p w14:paraId="55BABC27" w14:textId="77777777" w:rsidR="0088606C" w:rsidRPr="0088606C" w:rsidRDefault="00A80CC5" w:rsidP="0088606C">
      <w:pPr>
        <w:widowControl/>
        <w:shd w:val="clear" w:color="auto" w:fill="FFFFFF"/>
        <w:spacing w:before="100" w:beforeAutospacing="1" w:after="100" w:afterAutospacing="1"/>
        <w:jc w:val="left"/>
        <w:outlineLvl w:val="2"/>
        <w:rPr>
          <w:rFonts w:ascii="FangSong" w:eastAsia="FangSong" w:hAnsi="FangSong" w:cs="Segoe UI"/>
          <w:b/>
          <w:bCs/>
          <w:kern w:val="0"/>
          <w:sz w:val="28"/>
          <w:szCs w:val="28"/>
        </w:rPr>
      </w:pPr>
      <w:hyperlink r:id="rId13" w:anchor="/knsrd?id=%e6%9f%a5%e7%9c%8b%e5%ad%a6%e7%94%9f%e5%be%97%e5%88%86%e8%af%a6%e6%83%85" w:history="1">
        <w:r w:rsidR="0088606C" w:rsidRPr="0088606C">
          <w:rPr>
            <w:rFonts w:ascii="FangSong" w:eastAsia="FangSong" w:hAnsi="FangSong" w:cs="Segoe UI"/>
            <w:b/>
            <w:bCs/>
            <w:color w:val="0000FF"/>
            <w:kern w:val="0"/>
            <w:sz w:val="28"/>
            <w:szCs w:val="28"/>
            <w:highlight w:val="yellow"/>
          </w:rPr>
          <w:t>查看学生得分详情</w:t>
        </w:r>
      </w:hyperlink>
    </w:p>
    <w:p w14:paraId="77D10AE4" w14:textId="77777777" w:rsidR="0088606C" w:rsidRPr="0088606C" w:rsidRDefault="0088606C" w:rsidP="0088606C">
      <w:pPr>
        <w:widowControl/>
        <w:shd w:val="clear" w:color="auto" w:fill="FFFFFF"/>
        <w:spacing w:before="240" w:after="240"/>
        <w:jc w:val="left"/>
        <w:rPr>
          <w:rFonts w:ascii="FangSong" w:eastAsia="FangSong" w:hAnsi="FangSong" w:cs="Segoe UI"/>
          <w:color w:val="4D4D4D"/>
          <w:kern w:val="0"/>
          <w:sz w:val="28"/>
          <w:szCs w:val="28"/>
        </w:rPr>
      </w:pPr>
      <w:r w:rsidRPr="0088606C">
        <w:rPr>
          <w:rFonts w:ascii="FangSong" w:eastAsia="FangSong" w:hAnsi="FangSong" w:cs="Segoe UI"/>
          <w:color w:val="4D4D4D"/>
          <w:kern w:val="0"/>
          <w:sz w:val="28"/>
          <w:szCs w:val="28"/>
        </w:rPr>
        <w:lastRenderedPageBreak/>
        <w:t>审核老师可以查看申请学生所在班级的认定评议小组对该学生的打分详情。有两种方法：</w:t>
      </w:r>
    </w:p>
    <w:p w14:paraId="299BCE28" w14:textId="77777777" w:rsidR="0088606C" w:rsidRPr="0088606C" w:rsidRDefault="0088606C" w:rsidP="0088606C">
      <w:pPr>
        <w:widowControl/>
        <w:numPr>
          <w:ilvl w:val="0"/>
          <w:numId w:val="2"/>
        </w:numPr>
        <w:shd w:val="clear" w:color="auto" w:fill="FFFFFF"/>
        <w:spacing w:before="100" w:beforeAutospacing="1" w:after="100" w:afterAutospacing="1"/>
        <w:jc w:val="left"/>
        <w:rPr>
          <w:rFonts w:ascii="FangSong" w:eastAsia="FangSong" w:hAnsi="FangSong" w:cs="Segoe UI"/>
          <w:color w:val="4D4D4D"/>
          <w:kern w:val="0"/>
          <w:sz w:val="28"/>
          <w:szCs w:val="28"/>
        </w:rPr>
      </w:pPr>
      <w:r w:rsidRPr="0088606C">
        <w:rPr>
          <w:rFonts w:ascii="FangSong" w:eastAsia="FangSong" w:hAnsi="FangSong" w:cs="Segoe UI"/>
          <w:color w:val="4D4D4D"/>
          <w:kern w:val="0"/>
          <w:sz w:val="28"/>
          <w:szCs w:val="28"/>
        </w:rPr>
        <w:t>在学生审核页面，审核老师可以点击“得分情况汇总”中“查看详情”按钮，打开“学生得分详情”页面，查看申请学生所在班级的认定评议小组对该学生的打分详情，如下图所示：</w:t>
      </w:r>
    </w:p>
    <w:p w14:paraId="59409BC9" w14:textId="431EC13C" w:rsidR="0088606C" w:rsidRPr="0088606C" w:rsidRDefault="001A41A3" w:rsidP="00DB6A3B">
      <w:pPr>
        <w:widowControl/>
        <w:shd w:val="clear" w:color="auto" w:fill="FFFFFF"/>
        <w:spacing w:before="240" w:after="240"/>
        <w:jc w:val="center"/>
        <w:rPr>
          <w:rFonts w:ascii="FangSong" w:eastAsia="FangSong" w:hAnsi="FangSong" w:cs="Segoe UI"/>
          <w:color w:val="4D4D4D"/>
          <w:kern w:val="0"/>
          <w:sz w:val="28"/>
          <w:szCs w:val="28"/>
        </w:rPr>
      </w:pPr>
      <w:r>
        <w:rPr>
          <w:noProof/>
        </w:rPr>
        <w:drawing>
          <wp:inline distT="0" distB="0" distL="0" distR="0" wp14:anchorId="0DE7E7D4" wp14:editId="441101C0">
            <wp:extent cx="5274310" cy="1387475"/>
            <wp:effectExtent l="0" t="0" r="2540" b="3175"/>
            <wp:docPr id="6"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274310" cy="1387475"/>
                    </a:xfrm>
                    <a:prstGeom prst="rect">
                      <a:avLst/>
                    </a:prstGeom>
                  </pic:spPr>
                </pic:pic>
              </a:graphicData>
            </a:graphic>
          </wp:inline>
        </w:drawing>
      </w:r>
    </w:p>
    <w:p w14:paraId="4A040394" w14:textId="3E464C1B" w:rsidR="0088606C" w:rsidRDefault="0088606C" w:rsidP="005C0BC4">
      <w:pPr>
        <w:widowControl/>
        <w:numPr>
          <w:ilvl w:val="0"/>
          <w:numId w:val="3"/>
        </w:numPr>
        <w:shd w:val="clear" w:color="auto" w:fill="FFFFFF"/>
        <w:spacing w:before="240" w:after="240"/>
        <w:jc w:val="left"/>
        <w:rPr>
          <w:rFonts w:ascii="FangSong" w:eastAsia="FangSong" w:hAnsi="FangSong" w:cs="Segoe UI"/>
          <w:color w:val="4D4D4D"/>
          <w:kern w:val="0"/>
          <w:sz w:val="28"/>
          <w:szCs w:val="28"/>
        </w:rPr>
      </w:pPr>
      <w:r w:rsidRPr="0088606C">
        <w:rPr>
          <w:rFonts w:ascii="FangSong" w:eastAsia="FangSong" w:hAnsi="FangSong" w:cs="Segoe UI"/>
          <w:color w:val="4D4D4D"/>
          <w:kern w:val="0"/>
          <w:sz w:val="28"/>
          <w:szCs w:val="28"/>
        </w:rPr>
        <w:t>在</w:t>
      </w:r>
      <w:r w:rsidR="001A41A3">
        <w:rPr>
          <w:rFonts w:ascii="FangSong" w:eastAsia="FangSong" w:hAnsi="FangSong" w:cs="Segoe UI" w:hint="eastAsia"/>
          <w:color w:val="4D4D4D"/>
          <w:kern w:val="0"/>
          <w:sz w:val="28"/>
          <w:szCs w:val="28"/>
        </w:rPr>
        <w:t>审核</w:t>
      </w:r>
      <w:r w:rsidR="0064265B">
        <w:rPr>
          <w:rFonts w:ascii="FangSong" w:eastAsia="FangSong" w:hAnsi="FangSong" w:cs="Segoe UI" w:hint="eastAsia"/>
          <w:color w:val="4D4D4D"/>
          <w:kern w:val="0"/>
          <w:sz w:val="28"/>
          <w:szCs w:val="28"/>
        </w:rPr>
        <w:t>申请管理</w:t>
      </w:r>
      <w:r w:rsidRPr="0088606C">
        <w:rPr>
          <w:rFonts w:ascii="FangSong" w:eastAsia="FangSong" w:hAnsi="FangSong" w:cs="Segoe UI"/>
          <w:color w:val="4D4D4D"/>
          <w:kern w:val="0"/>
          <w:sz w:val="28"/>
          <w:szCs w:val="28"/>
        </w:rPr>
        <w:t>页面中，点击</w:t>
      </w:r>
      <w:r w:rsidR="001A41A3">
        <w:rPr>
          <w:rFonts w:ascii="FangSong" w:eastAsia="FangSong" w:hAnsi="FangSong" w:cs="Segoe UI" w:hint="eastAsia"/>
          <w:color w:val="4D4D4D"/>
          <w:kern w:val="0"/>
          <w:sz w:val="28"/>
          <w:szCs w:val="28"/>
        </w:rPr>
        <w:t xml:space="preserve">审核后 </w:t>
      </w:r>
      <w:r w:rsidR="0064265B">
        <w:rPr>
          <w:rFonts w:ascii="FangSong" w:eastAsia="FangSong" w:hAnsi="FangSong" w:cs="Segoe UI" w:hint="eastAsia"/>
          <w:color w:val="4D4D4D"/>
          <w:kern w:val="0"/>
          <w:sz w:val="28"/>
          <w:szCs w:val="28"/>
        </w:rPr>
        <w:t>“</w:t>
      </w:r>
      <w:r w:rsidRPr="0088606C">
        <w:rPr>
          <w:rFonts w:ascii="FangSong" w:eastAsia="FangSong" w:hAnsi="FangSong" w:cs="Segoe UI"/>
          <w:color w:val="4D4D4D"/>
          <w:kern w:val="0"/>
          <w:sz w:val="28"/>
          <w:szCs w:val="28"/>
        </w:rPr>
        <w:t>更多操作</w:t>
      </w:r>
      <w:r w:rsidR="0064265B">
        <w:rPr>
          <w:rFonts w:ascii="FangSong" w:eastAsia="FangSong" w:hAnsi="FangSong" w:cs="Segoe UI" w:hint="eastAsia"/>
          <w:color w:val="4D4D4D"/>
          <w:kern w:val="0"/>
          <w:sz w:val="28"/>
          <w:szCs w:val="28"/>
        </w:rPr>
        <w:t>”</w:t>
      </w:r>
      <w:r w:rsidRPr="0088606C">
        <w:rPr>
          <w:rFonts w:ascii="FangSong" w:eastAsia="FangSong" w:hAnsi="FangSong" w:cs="Segoe UI"/>
          <w:color w:val="4D4D4D"/>
          <w:kern w:val="0"/>
          <w:sz w:val="28"/>
          <w:szCs w:val="28"/>
        </w:rPr>
        <w:t>按钮，然后点击</w:t>
      </w:r>
      <w:r w:rsidR="0064265B">
        <w:rPr>
          <w:rFonts w:ascii="FangSong" w:eastAsia="FangSong" w:hAnsi="FangSong" w:cs="Segoe UI" w:hint="eastAsia"/>
          <w:color w:val="4D4D4D"/>
          <w:kern w:val="0"/>
          <w:sz w:val="28"/>
          <w:szCs w:val="28"/>
        </w:rPr>
        <w:t>“</w:t>
      </w:r>
      <w:r w:rsidRPr="0088606C">
        <w:rPr>
          <w:rFonts w:ascii="FangSong" w:eastAsia="FangSong" w:hAnsi="FangSong" w:cs="Segoe UI"/>
          <w:color w:val="4D4D4D"/>
          <w:kern w:val="0"/>
          <w:sz w:val="28"/>
          <w:szCs w:val="28"/>
        </w:rPr>
        <w:t>得分详情</w:t>
      </w:r>
      <w:r w:rsidR="0064265B">
        <w:rPr>
          <w:rFonts w:ascii="FangSong" w:eastAsia="FangSong" w:hAnsi="FangSong" w:cs="Segoe UI" w:hint="eastAsia"/>
          <w:color w:val="4D4D4D"/>
          <w:kern w:val="0"/>
          <w:sz w:val="28"/>
          <w:szCs w:val="28"/>
        </w:rPr>
        <w:t>”</w:t>
      </w:r>
      <w:r w:rsidRPr="0088606C">
        <w:rPr>
          <w:rFonts w:ascii="FangSong" w:eastAsia="FangSong" w:hAnsi="FangSong" w:cs="Segoe UI"/>
          <w:color w:val="4D4D4D"/>
          <w:kern w:val="0"/>
          <w:sz w:val="28"/>
          <w:szCs w:val="28"/>
        </w:rPr>
        <w:t>按钮，如下图所示：</w:t>
      </w:r>
    </w:p>
    <w:p w14:paraId="4A16ECEC" w14:textId="5FD31EF4" w:rsidR="0064265B" w:rsidRPr="005C0BC4" w:rsidRDefault="0062646D" w:rsidP="00DB6A3B">
      <w:pPr>
        <w:widowControl/>
        <w:shd w:val="clear" w:color="auto" w:fill="FFFFFF"/>
        <w:spacing w:before="240" w:after="240"/>
        <w:rPr>
          <w:rFonts w:ascii="FangSong" w:eastAsia="FangSong" w:hAnsi="FangSong" w:cs="Segoe UI" w:hint="eastAsia"/>
          <w:color w:val="4D4D4D"/>
          <w:kern w:val="0"/>
          <w:sz w:val="28"/>
          <w:szCs w:val="28"/>
        </w:rPr>
      </w:pPr>
      <w:r w:rsidRPr="0062646D">
        <w:rPr>
          <w:rFonts w:ascii="FangSong" w:eastAsia="FangSong" w:hAnsi="FangSong" w:cs="Segoe UI"/>
          <w:noProof/>
          <w:color w:val="4D4D4D"/>
          <w:kern w:val="0"/>
          <w:sz w:val="28"/>
          <w:szCs w:val="28"/>
        </w:rPr>
        <w:drawing>
          <wp:inline distT="0" distB="0" distL="0" distR="0" wp14:anchorId="44B5A687" wp14:editId="3FA72B57">
            <wp:extent cx="5274310" cy="2337435"/>
            <wp:effectExtent l="0" t="0" r="2540" b="5715"/>
            <wp:docPr id="12"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274310" cy="2337435"/>
                    </a:xfrm>
                    <a:prstGeom prst="rect">
                      <a:avLst/>
                    </a:prstGeom>
                    <a:noFill/>
                    <a:ln>
                      <a:noFill/>
                    </a:ln>
                  </pic:spPr>
                </pic:pic>
              </a:graphicData>
            </a:graphic>
          </wp:inline>
        </w:drawing>
      </w:r>
    </w:p>
    <w:p w14:paraId="170A292C" w14:textId="77777777" w:rsidR="0088606C" w:rsidRPr="0088606C" w:rsidRDefault="00A80CC5" w:rsidP="0088606C">
      <w:pPr>
        <w:widowControl/>
        <w:shd w:val="clear" w:color="auto" w:fill="FFFFFF"/>
        <w:spacing w:before="100" w:beforeAutospacing="1" w:after="100" w:afterAutospacing="1"/>
        <w:jc w:val="left"/>
        <w:outlineLvl w:val="2"/>
        <w:rPr>
          <w:rFonts w:ascii="FangSong" w:eastAsia="FangSong" w:hAnsi="FangSong" w:cs="Segoe UI"/>
          <w:b/>
          <w:bCs/>
          <w:kern w:val="0"/>
          <w:sz w:val="28"/>
          <w:szCs w:val="28"/>
        </w:rPr>
      </w:pPr>
      <w:hyperlink r:id="rId16" w:anchor="/knsrd?id=%e6%9f%a5%e7%9c%8b%e7%94%b3%e8%af%b7%e5%ad%a6%e7%94%9f%e6%89%80%e5%9c%a8%e7%8f%ad%e7%ba%a7%e6%89%80%e6%9c%89%e7%94%b3%e8%af%b7%e5%ad%a6%e7%94%9f%e7%9a%84%e5%be%97%e5%88%86%e6%8e%92%e8%a1%8c" w:history="1">
        <w:r w:rsidR="0088606C" w:rsidRPr="0088606C">
          <w:rPr>
            <w:rFonts w:ascii="FangSong" w:eastAsia="FangSong" w:hAnsi="FangSong" w:cs="Segoe UI"/>
            <w:b/>
            <w:bCs/>
            <w:color w:val="0000FF"/>
            <w:kern w:val="0"/>
            <w:sz w:val="28"/>
            <w:szCs w:val="28"/>
            <w:highlight w:val="yellow"/>
          </w:rPr>
          <w:t>查看申请学生所在班级所有申请学生的得分排行</w:t>
        </w:r>
      </w:hyperlink>
    </w:p>
    <w:p w14:paraId="7BDA3FBE" w14:textId="1B066811" w:rsidR="0088606C" w:rsidRPr="0088606C" w:rsidRDefault="00DB6A3B" w:rsidP="0088606C">
      <w:pPr>
        <w:widowControl/>
        <w:shd w:val="clear" w:color="auto" w:fill="FFFFFF"/>
        <w:spacing w:before="240" w:after="240"/>
        <w:jc w:val="left"/>
        <w:rPr>
          <w:rFonts w:ascii="FangSong" w:eastAsia="FangSong" w:hAnsi="FangSong" w:cs="Segoe UI"/>
          <w:color w:val="4D4D4D"/>
          <w:kern w:val="0"/>
          <w:sz w:val="28"/>
          <w:szCs w:val="28"/>
        </w:rPr>
      </w:pPr>
      <w:r>
        <w:rPr>
          <w:noProof/>
        </w:rPr>
        <w:lastRenderedPageBreak/>
        <w:drawing>
          <wp:anchor distT="0" distB="0" distL="114300" distR="114300" simplePos="0" relativeHeight="251660288" behindDoc="0" locked="0" layoutInCell="1" allowOverlap="1" wp14:anchorId="4D51A64D" wp14:editId="43FDC6D4">
            <wp:simplePos x="0" y="0"/>
            <wp:positionH relativeFrom="column">
              <wp:posOffset>76200</wp:posOffset>
            </wp:positionH>
            <wp:positionV relativeFrom="paragraph">
              <wp:posOffset>1242060</wp:posOffset>
            </wp:positionV>
            <wp:extent cx="5274310" cy="1475105"/>
            <wp:effectExtent l="0" t="0" r="2540" b="0"/>
            <wp:wrapSquare wrapText="bothSides"/>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cstate="print">
                      <a:extLst>
                        <a:ext uri="{28A0092B-C50C-407E-A947-70E740481C1C}">
                          <a14:useLocalDpi xmlns:a14="http://schemas.microsoft.com/office/drawing/2010/main" val="0"/>
                        </a:ext>
                      </a:extLst>
                    </a:blip>
                    <a:stretch>
                      <a:fillRect/>
                    </a:stretch>
                  </pic:blipFill>
                  <pic:spPr>
                    <a:xfrm>
                      <a:off x="0" y="0"/>
                      <a:ext cx="5274310" cy="1475105"/>
                    </a:xfrm>
                    <a:prstGeom prst="rect">
                      <a:avLst/>
                    </a:prstGeom>
                  </pic:spPr>
                </pic:pic>
              </a:graphicData>
            </a:graphic>
          </wp:anchor>
        </w:drawing>
      </w:r>
      <w:r w:rsidR="0088606C" w:rsidRPr="0088606C">
        <w:rPr>
          <w:rFonts w:ascii="FangSong" w:eastAsia="FangSong" w:hAnsi="FangSong" w:cs="Segoe UI"/>
          <w:color w:val="4D4D4D"/>
          <w:kern w:val="0"/>
          <w:sz w:val="28"/>
          <w:szCs w:val="28"/>
        </w:rPr>
        <w:t>在学生审核页面，审核老师可以点击“得分情况汇总”中“查看班级排行榜”按钮，打开“学生得分排行”页面，查看申请学生所在班级的所有申请学生的得分排行，如下图所示：</w:t>
      </w:r>
    </w:p>
    <w:p w14:paraId="7D9D1AAC" w14:textId="158499A1" w:rsidR="0088606C" w:rsidRDefault="0088606C" w:rsidP="0088606C">
      <w:pPr>
        <w:jc w:val="center"/>
        <w:rPr>
          <w:noProof/>
        </w:rPr>
      </w:pPr>
    </w:p>
    <w:p w14:paraId="24D0B156" w14:textId="770F6EBA" w:rsidR="004468EC" w:rsidRPr="0088606C" w:rsidRDefault="00A80CC5">
      <w:pPr>
        <w:rPr>
          <w:rFonts w:ascii="FangSong" w:eastAsia="FangSong" w:hAnsi="FangSong"/>
          <w:sz w:val="28"/>
          <w:szCs w:val="28"/>
        </w:rPr>
      </w:pPr>
    </w:p>
    <w:sectPr w:rsidR="004468EC" w:rsidRPr="0088606C">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5110A0F" w14:textId="77777777" w:rsidR="00A80CC5" w:rsidRDefault="00A80CC5" w:rsidP="001320E7">
      <w:r>
        <w:separator/>
      </w:r>
    </w:p>
  </w:endnote>
  <w:endnote w:type="continuationSeparator" w:id="0">
    <w:p w14:paraId="151AB462" w14:textId="77777777" w:rsidR="00A80CC5" w:rsidRDefault="00A80CC5" w:rsidP="001320E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Segoe UI">
    <w:panose1 w:val="020B0502040204020203"/>
    <w:charset w:val="00"/>
    <w:family w:val="swiss"/>
    <w:pitch w:val="variable"/>
    <w:sig w:usb0="E4002EFF" w:usb1="C000E47F" w:usb2="00000009" w:usb3="00000000" w:csb0="000001FF" w:csb1="00000000"/>
  </w:font>
  <w:font w:name="FangSong">
    <w:charset w:val="86"/>
    <w:family w:val="modern"/>
    <w:pitch w:val="fixed"/>
    <w:sig w:usb0="800002BF" w:usb1="38CF7CFA" w:usb2="00000016" w:usb3="00000000" w:csb0="00040001"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67FE11F" w14:textId="77777777" w:rsidR="00A80CC5" w:rsidRDefault="00A80CC5" w:rsidP="001320E7">
      <w:r>
        <w:separator/>
      </w:r>
    </w:p>
  </w:footnote>
  <w:footnote w:type="continuationSeparator" w:id="0">
    <w:p w14:paraId="64D1736D" w14:textId="77777777" w:rsidR="00A80CC5" w:rsidRDefault="00A80CC5" w:rsidP="001320E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BAE25CA"/>
    <w:multiLevelType w:val="multilevel"/>
    <w:tmpl w:val="C32263A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2555712E"/>
    <w:multiLevelType w:val="multilevel"/>
    <w:tmpl w:val="6638108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644C07DD"/>
    <w:multiLevelType w:val="multilevel"/>
    <w:tmpl w:val="C4F686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8606C"/>
    <w:rsid w:val="00071E0D"/>
    <w:rsid w:val="001320E7"/>
    <w:rsid w:val="001A41A3"/>
    <w:rsid w:val="0023195F"/>
    <w:rsid w:val="004C3319"/>
    <w:rsid w:val="00524725"/>
    <w:rsid w:val="005C0BC4"/>
    <w:rsid w:val="005E034B"/>
    <w:rsid w:val="006251CC"/>
    <w:rsid w:val="0062646D"/>
    <w:rsid w:val="00640AAE"/>
    <w:rsid w:val="0064265B"/>
    <w:rsid w:val="007E73AA"/>
    <w:rsid w:val="007F7052"/>
    <w:rsid w:val="00804C66"/>
    <w:rsid w:val="0088606C"/>
    <w:rsid w:val="0089496B"/>
    <w:rsid w:val="00986A8D"/>
    <w:rsid w:val="00A80CC5"/>
    <w:rsid w:val="00B517A4"/>
    <w:rsid w:val="00DB6A3B"/>
    <w:rsid w:val="00DE3578"/>
    <w:rsid w:val="00EC5A8F"/>
    <w:rsid w:val="00EF7619"/>
    <w:rsid w:val="00F150C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A8D4C83"/>
  <w15:chartTrackingRefBased/>
  <w15:docId w15:val="{7F3C34A8-65DE-4A7E-8167-53BCBFDE22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paragraph" w:styleId="2">
    <w:name w:val="heading 2"/>
    <w:basedOn w:val="a"/>
    <w:link w:val="20"/>
    <w:uiPriority w:val="9"/>
    <w:qFormat/>
    <w:rsid w:val="0088606C"/>
    <w:pPr>
      <w:widowControl/>
      <w:spacing w:before="100" w:beforeAutospacing="1" w:after="100" w:afterAutospacing="1"/>
      <w:jc w:val="left"/>
      <w:outlineLvl w:val="1"/>
    </w:pPr>
    <w:rPr>
      <w:rFonts w:ascii="宋体" w:eastAsia="宋体" w:hAnsi="宋体" w:cs="宋体"/>
      <w:b/>
      <w:bCs/>
      <w:kern w:val="0"/>
      <w:sz w:val="36"/>
      <w:szCs w:val="36"/>
    </w:rPr>
  </w:style>
  <w:style w:type="paragraph" w:styleId="3">
    <w:name w:val="heading 3"/>
    <w:basedOn w:val="a"/>
    <w:link w:val="30"/>
    <w:uiPriority w:val="9"/>
    <w:qFormat/>
    <w:rsid w:val="0088606C"/>
    <w:pPr>
      <w:widowControl/>
      <w:spacing w:before="100" w:beforeAutospacing="1" w:after="100" w:afterAutospacing="1"/>
      <w:jc w:val="left"/>
      <w:outlineLvl w:val="2"/>
    </w:pPr>
    <w:rPr>
      <w:rFonts w:ascii="宋体" w:eastAsia="宋体" w:hAnsi="宋体" w:cs="宋体"/>
      <w:b/>
      <w:bCs/>
      <w:kern w:val="0"/>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标题 2 字符"/>
    <w:basedOn w:val="a0"/>
    <w:link w:val="2"/>
    <w:uiPriority w:val="9"/>
    <w:rsid w:val="0088606C"/>
    <w:rPr>
      <w:rFonts w:ascii="宋体" w:eastAsia="宋体" w:hAnsi="宋体" w:cs="宋体"/>
      <w:b/>
      <w:bCs/>
      <w:kern w:val="0"/>
      <w:sz w:val="36"/>
      <w:szCs w:val="36"/>
    </w:rPr>
  </w:style>
  <w:style w:type="character" w:customStyle="1" w:styleId="30">
    <w:name w:val="标题 3 字符"/>
    <w:basedOn w:val="a0"/>
    <w:link w:val="3"/>
    <w:uiPriority w:val="9"/>
    <w:rsid w:val="0088606C"/>
    <w:rPr>
      <w:rFonts w:ascii="宋体" w:eastAsia="宋体" w:hAnsi="宋体" w:cs="宋体"/>
      <w:b/>
      <w:bCs/>
      <w:kern w:val="0"/>
      <w:sz w:val="27"/>
      <w:szCs w:val="27"/>
    </w:rPr>
  </w:style>
  <w:style w:type="character" w:styleId="a3">
    <w:name w:val="Hyperlink"/>
    <w:basedOn w:val="a0"/>
    <w:uiPriority w:val="99"/>
    <w:semiHidden/>
    <w:unhideWhenUsed/>
    <w:rsid w:val="0088606C"/>
    <w:rPr>
      <w:color w:val="0000FF"/>
      <w:u w:val="single"/>
    </w:rPr>
  </w:style>
  <w:style w:type="paragraph" w:styleId="a4">
    <w:name w:val="Normal (Web)"/>
    <w:basedOn w:val="a"/>
    <w:uiPriority w:val="99"/>
    <w:semiHidden/>
    <w:unhideWhenUsed/>
    <w:rsid w:val="0088606C"/>
    <w:pPr>
      <w:widowControl/>
      <w:spacing w:before="100" w:beforeAutospacing="1" w:after="100" w:afterAutospacing="1"/>
      <w:jc w:val="left"/>
    </w:pPr>
    <w:rPr>
      <w:rFonts w:ascii="宋体" w:eastAsia="宋体" w:hAnsi="宋体" w:cs="宋体"/>
      <w:kern w:val="0"/>
      <w:sz w:val="24"/>
      <w:szCs w:val="24"/>
    </w:rPr>
  </w:style>
  <w:style w:type="character" w:styleId="a5">
    <w:name w:val="Emphasis"/>
    <w:basedOn w:val="a0"/>
    <w:uiPriority w:val="20"/>
    <w:qFormat/>
    <w:rsid w:val="0088606C"/>
    <w:rPr>
      <w:i/>
      <w:iCs/>
    </w:rPr>
  </w:style>
  <w:style w:type="paragraph" w:styleId="a6">
    <w:name w:val="header"/>
    <w:basedOn w:val="a"/>
    <w:link w:val="a7"/>
    <w:uiPriority w:val="99"/>
    <w:unhideWhenUsed/>
    <w:rsid w:val="001320E7"/>
    <w:pPr>
      <w:pBdr>
        <w:bottom w:val="single" w:sz="6" w:space="1" w:color="auto"/>
      </w:pBdr>
      <w:tabs>
        <w:tab w:val="center" w:pos="4153"/>
        <w:tab w:val="right" w:pos="8306"/>
      </w:tabs>
      <w:snapToGrid w:val="0"/>
      <w:jc w:val="center"/>
    </w:pPr>
    <w:rPr>
      <w:sz w:val="18"/>
      <w:szCs w:val="18"/>
    </w:rPr>
  </w:style>
  <w:style w:type="character" w:customStyle="1" w:styleId="a7">
    <w:name w:val="页眉 字符"/>
    <w:basedOn w:val="a0"/>
    <w:link w:val="a6"/>
    <w:uiPriority w:val="99"/>
    <w:rsid w:val="001320E7"/>
    <w:rPr>
      <w:sz w:val="18"/>
      <w:szCs w:val="18"/>
    </w:rPr>
  </w:style>
  <w:style w:type="paragraph" w:styleId="a8">
    <w:name w:val="footer"/>
    <w:basedOn w:val="a"/>
    <w:link w:val="a9"/>
    <w:uiPriority w:val="99"/>
    <w:unhideWhenUsed/>
    <w:rsid w:val="001320E7"/>
    <w:pPr>
      <w:tabs>
        <w:tab w:val="center" w:pos="4153"/>
        <w:tab w:val="right" w:pos="8306"/>
      </w:tabs>
      <w:snapToGrid w:val="0"/>
      <w:jc w:val="left"/>
    </w:pPr>
    <w:rPr>
      <w:sz w:val="18"/>
      <w:szCs w:val="18"/>
    </w:rPr>
  </w:style>
  <w:style w:type="character" w:customStyle="1" w:styleId="a9">
    <w:name w:val="页脚 字符"/>
    <w:basedOn w:val="a0"/>
    <w:link w:val="a8"/>
    <w:uiPriority w:val="99"/>
    <w:rsid w:val="001320E7"/>
    <w:rPr>
      <w:sz w:val="18"/>
      <w:szCs w:val="18"/>
    </w:rPr>
  </w:style>
  <w:style w:type="paragraph" w:styleId="aa">
    <w:name w:val="List Paragraph"/>
    <w:basedOn w:val="a"/>
    <w:uiPriority w:val="34"/>
    <w:qFormat/>
    <w:rsid w:val="0064265B"/>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421931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campus.zzuli.edu.cn/portal-pc/pc/qy/service.html" TargetMode="External"/><Relationship Id="rId13" Type="http://schemas.openxmlformats.org/officeDocument/2006/relationships/hyperlink" Target="http://stump.zzuli.edu.cn/helpdoc/"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tump.zzuli.edu.cn/helpdoc/" TargetMode="External"/><Relationship Id="rId12" Type="http://schemas.openxmlformats.org/officeDocument/2006/relationships/image" Target="media/image4.png"/><Relationship Id="rId17" Type="http://schemas.openxmlformats.org/officeDocument/2006/relationships/image" Target="media/image7.png"/><Relationship Id="rId2" Type="http://schemas.openxmlformats.org/officeDocument/2006/relationships/styles" Target="styles.xml"/><Relationship Id="rId16" Type="http://schemas.openxmlformats.org/officeDocument/2006/relationships/hyperlink" Target="http://stump.zzuli.edu.cn/helpdoc/"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png"/><Relationship Id="rId5" Type="http://schemas.openxmlformats.org/officeDocument/2006/relationships/footnotes" Target="footnotes.xml"/><Relationship Id="rId15" Type="http://schemas.openxmlformats.org/officeDocument/2006/relationships/image" Target="media/image6.png"/><Relationship Id="rId10" Type="http://schemas.openxmlformats.org/officeDocument/2006/relationships/image" Target="media/image2.png"/><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1.png"/><Relationship Id="rId14" Type="http://schemas.openxmlformats.org/officeDocument/2006/relationships/image" Target="media/image5.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130</TotalTime>
  <Pages>4</Pages>
  <Words>192</Words>
  <Characters>1097</Characters>
  <Application>Microsoft Office Word</Application>
  <DocSecurity>0</DocSecurity>
  <Lines>9</Lines>
  <Paragraphs>2</Paragraphs>
  <ScaleCrop>false</ScaleCrop>
  <Company/>
  <LinksUpToDate>false</LinksUpToDate>
  <CharactersWithSpaces>1287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day</dc:creator>
  <cp:keywords/>
  <dc:description/>
  <cp:lastModifiedBy>day</cp:lastModifiedBy>
  <cp:revision>42</cp:revision>
  <dcterms:created xsi:type="dcterms:W3CDTF">2021-09-02T02:23:00Z</dcterms:created>
  <dcterms:modified xsi:type="dcterms:W3CDTF">2021-09-06T09:44:00Z</dcterms:modified>
</cp:coreProperties>
</file>