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E1096B">
      <w:pPr>
        <w:jc w:val="center"/>
        <w:rPr>
          <w:rFonts w:hint="default" w:ascii="Times New Roman" w:hAnsi="Times New Roman" w:eastAsia="方正小标宋_GBK" w:cs="Times New Roman"/>
          <w:sz w:val="52"/>
          <w:szCs w:val="52"/>
          <w:lang w:val="en-US" w:eastAsia="zh-CN"/>
        </w:rPr>
      </w:pPr>
      <w:r>
        <w:rPr>
          <w:rFonts w:hint="default" w:ascii="Times New Roman" w:hAnsi="Times New Roman" w:eastAsia="微软雅黑" w:cs="Times New Roman"/>
          <w:sz w:val="52"/>
          <w:szCs w:val="52"/>
        </w:rPr>
        <w:t>×</w:t>
      </w:r>
      <w:r>
        <w:rPr>
          <w:rFonts w:hint="default" w:ascii="Times New Roman" w:hAnsi="Times New Roman" w:eastAsia="微软雅黑" w:cs="Times New Roman"/>
          <w:sz w:val="52"/>
          <w:szCs w:val="52"/>
        </w:rPr>
        <w:t>×</w:t>
      </w:r>
      <w:r>
        <w:rPr>
          <w:rFonts w:hint="default" w:ascii="Times New Roman" w:hAnsi="Times New Roman" w:eastAsia="方正小标宋_GBK" w:cs="Times New Roman"/>
          <w:sz w:val="52"/>
          <w:szCs w:val="52"/>
        </w:rPr>
        <w:t>学</w:t>
      </w:r>
      <w:r>
        <w:rPr>
          <w:rFonts w:hint="eastAsia" w:ascii="Times New Roman" w:hAnsi="Times New Roman" w:eastAsia="方正小标宋_GBK" w:cs="Times New Roman"/>
          <w:sz w:val="52"/>
          <w:szCs w:val="52"/>
          <w:lang w:val="en-US" w:eastAsia="zh-CN"/>
        </w:rPr>
        <w:t>院校</w:t>
      </w:r>
      <w:r>
        <w:rPr>
          <w:rFonts w:hint="default" w:ascii="Times New Roman" w:hAnsi="Times New Roman" w:eastAsia="方正小标宋_GBK" w:cs="Times New Roman"/>
          <w:sz w:val="52"/>
          <w:szCs w:val="52"/>
        </w:rPr>
        <w:t>企协同创新进展报告</w:t>
      </w:r>
    </w:p>
    <w:p w14:paraId="396F205C">
      <w:pPr>
        <w:jc w:val="center"/>
        <w:rPr>
          <w:rFonts w:hint="default" w:ascii="Times New Roman" w:hAnsi="Times New Roman" w:eastAsia="微软雅黑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2026年</w:t>
      </w:r>
      <w:r>
        <w:rPr>
          <w:rFonts w:hint="default" w:ascii="Times New Roman" w:hAnsi="Times New Roman" w:eastAsia="微软雅黑" w:cs="Times New Roman"/>
          <w:sz w:val="44"/>
          <w:szCs w:val="44"/>
        </w:rPr>
        <w:t>×</w:t>
      </w:r>
      <w:r>
        <w:rPr>
          <w:rFonts w:hint="default" w:ascii="Times New Roman" w:hAnsi="Times New Roman" w:eastAsia="微软雅黑" w:cs="Times New Roman"/>
          <w:sz w:val="44"/>
          <w:szCs w:val="44"/>
          <w:lang w:val="en-US" w:eastAsia="zh-CN"/>
        </w:rPr>
        <w:t>月</w:t>
      </w:r>
    </w:p>
    <w:p w14:paraId="5C9791BF">
      <w:pPr>
        <w:rPr>
          <w:rFonts w:hint="default" w:ascii="Times New Roman" w:hAnsi="Times New Roman" w:eastAsia="宋体" w:cs="Times New Roman"/>
          <w:sz w:val="28"/>
          <w:szCs w:val="28"/>
        </w:rPr>
      </w:pPr>
    </w:p>
    <w:p w14:paraId="43B62A23">
      <w:pPr>
        <w:rPr>
          <w:rFonts w:hint="default" w:ascii="Times New Roman" w:hAnsi="Times New Roman" w:eastAsia="宋体" w:cs="Times New Roman"/>
          <w:b/>
          <w:bCs/>
          <w:sz w:val="28"/>
          <w:szCs w:val="28"/>
        </w:rPr>
      </w:pPr>
      <w:r>
        <w:rPr>
          <w:rFonts w:hint="default" w:ascii="Times New Roman" w:hAnsi="Times New Roman" w:eastAsia="宋体" w:cs="Times New Roman"/>
          <w:b/>
          <w:bCs/>
          <w:sz w:val="28"/>
          <w:szCs w:val="28"/>
        </w:rPr>
        <w:t>一、 本月新对接企业/需求（可列多项）</w:t>
      </w:r>
    </w:p>
    <w:p w14:paraId="28370596">
      <w:p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企业/单位名称：</w:t>
      </w:r>
    </w:p>
    <w:p w14:paraId="77CDA131">
      <w:p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需求来源：（如：省“揭榜挂帅”榜单、市征集、企业主动联系等）</w:t>
      </w:r>
    </w:p>
    <w:p w14:paraId="1EF6B5C2">
      <w:p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主要技术需求/合作意向：</w:t>
      </w:r>
    </w:p>
    <w:p w14:paraId="54F1C6F3">
      <w:p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当前进展：（如：初步接洽、技术方案商讨、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已签订技术合同</w:t>
      </w:r>
      <w:r>
        <w:rPr>
          <w:rFonts w:hint="default" w:ascii="Times New Roman" w:hAnsi="Times New Roman" w:eastAsia="宋体" w:cs="Times New Roman"/>
          <w:sz w:val="28"/>
          <w:szCs w:val="28"/>
        </w:rPr>
        <w:t>等）</w:t>
      </w:r>
    </w:p>
    <w:p w14:paraId="0521B81B">
      <w:pPr>
        <w:rPr>
          <w:rFonts w:hint="default" w:ascii="Times New Roman" w:hAnsi="Times New Roman" w:eastAsia="宋体" w:cs="Times New Roman"/>
          <w:sz w:val="28"/>
          <w:szCs w:val="28"/>
        </w:rPr>
      </w:pPr>
    </w:p>
    <w:p w14:paraId="1F96F885">
      <w:pPr>
        <w:numPr>
          <w:ilvl w:val="0"/>
          <w:numId w:val="1"/>
        </w:numPr>
        <w:rPr>
          <w:rFonts w:hint="default" w:ascii="Times New Roman" w:hAnsi="Times New Roman" w:eastAsia="宋体" w:cs="Times New Roman"/>
          <w:b/>
          <w:bCs/>
          <w:sz w:val="28"/>
          <w:szCs w:val="28"/>
        </w:rPr>
      </w:pPr>
      <w:r>
        <w:rPr>
          <w:rFonts w:hint="default" w:ascii="Times New Roman" w:hAnsi="Times New Roman" w:eastAsia="宋体" w:cs="Times New Roman"/>
          <w:b/>
          <w:bCs/>
          <w:sz w:val="28"/>
          <w:szCs w:val="28"/>
        </w:rPr>
        <w:t>本月已签约/到账项目情况</w:t>
      </w:r>
    </w:p>
    <w:p w14:paraId="5F3C5009">
      <w:pPr>
        <w:numPr>
          <w:numId w:val="0"/>
        </w:num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科研</w:t>
      </w: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>经费</w:t>
      </w:r>
      <w:r>
        <w:rPr>
          <w:rFonts w:hint="eastAsia" w:ascii="Times New Roman" w:hAnsi="Times New Roman" w:eastAsia="宋体" w:cs="Times New Roman"/>
          <w:sz w:val="28"/>
          <w:szCs w:val="28"/>
          <w:lang w:val="en-US" w:eastAsia="zh-CN"/>
        </w:rPr>
        <w:t>整体到账</w:t>
      </w: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>情况：年度目标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</w:rPr>
        <w:t>万元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，已到账</w:t>
      </w: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</w:rPr>
        <w:t>万元</w:t>
      </w:r>
    </w:p>
    <w:p w14:paraId="73BC2E55">
      <w:p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新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签订</w:t>
      </w: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>揭榜挂帅、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横向技术合同</w:t>
      </w:r>
      <w:r>
        <w:rPr>
          <w:rFonts w:hint="default" w:ascii="Times New Roman" w:hAnsi="Times New Roman" w:eastAsia="宋体" w:cs="Times New Roman"/>
          <w:sz w:val="28"/>
          <w:szCs w:val="28"/>
        </w:rPr>
        <w:t xml:space="preserve">： 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</w:rPr>
        <w:t xml:space="preserve">项，总金额 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</w:rPr>
        <w:t>万元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，已到账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</w:rPr>
        <w:t>万元。</w:t>
      </w:r>
    </w:p>
    <w:p w14:paraId="018626C1">
      <w:p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新签订成果转化</w:t>
      </w:r>
      <w:r>
        <w:rPr>
          <w:rFonts w:hint="default" w:ascii="Times New Roman" w:hAnsi="Times New Roman" w:eastAsia="宋体" w:cs="Times New Roman"/>
          <w:sz w:val="28"/>
          <w:szCs w:val="28"/>
        </w:rPr>
        <w:t xml:space="preserve">： 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</w:rPr>
        <w:t xml:space="preserve">项，总金额 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</w:rPr>
        <w:t>万元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，已到账</w:t>
      </w: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</w:rPr>
        <w:t>万元。</w:t>
      </w:r>
    </w:p>
    <w:p w14:paraId="07C67003">
      <w:pPr>
        <w:rPr>
          <w:rFonts w:hint="default" w:ascii="Times New Roman" w:hAnsi="Times New Roman" w:eastAsia="宋体" w:cs="Times New Roman"/>
          <w:sz w:val="28"/>
          <w:szCs w:val="28"/>
          <w:lang w:eastAsia="zh-CN"/>
        </w:rPr>
      </w:pP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其它合作事项（例如：校企研发中心协议签订、科技特派员服务等）：</w:t>
      </w:r>
    </w:p>
    <w:p w14:paraId="04E22437">
      <w:pPr>
        <w:rPr>
          <w:rFonts w:hint="default" w:ascii="Times New Roman" w:hAnsi="Times New Roman" w:eastAsia="宋体" w:cs="Times New Roman"/>
          <w:sz w:val="28"/>
          <w:szCs w:val="28"/>
          <w:u w:val="single"/>
          <w:lang w:val="en-US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 xml:space="preserve"> 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                                                  </w:t>
      </w:r>
      <w:r>
        <w:rPr>
          <w:rFonts w:hint="default" w:ascii="Times New Roman" w:hAnsi="Times New Roman" w:eastAsia="宋体" w:cs="Times New Roman"/>
          <w:sz w:val="28"/>
          <w:szCs w:val="28"/>
        </w:rPr>
        <w:t>。</w:t>
      </w:r>
    </w:p>
    <w:p w14:paraId="4C4AB839">
      <w:pPr>
        <w:rPr>
          <w:rFonts w:hint="default" w:ascii="Times New Roman" w:hAnsi="Times New Roman" w:eastAsia="宋体" w:cs="Times New Roman"/>
          <w:sz w:val="28"/>
          <w:szCs w:val="28"/>
        </w:rPr>
      </w:pPr>
    </w:p>
    <w:p w14:paraId="5C668BBB">
      <w:pPr>
        <w:numPr>
          <w:ilvl w:val="0"/>
          <w:numId w:val="2"/>
        </w:numPr>
        <w:rPr>
          <w:rFonts w:hint="default" w:ascii="Times New Roman" w:hAnsi="Times New Roman" w:eastAsia="宋体" w:cs="Times New Roman"/>
          <w:b/>
          <w:bCs/>
          <w:sz w:val="28"/>
          <w:szCs w:val="28"/>
        </w:rPr>
      </w:pPr>
      <w:r>
        <w:rPr>
          <w:rFonts w:hint="default" w:ascii="Times New Roman" w:hAnsi="Times New Roman" w:eastAsia="宋体" w:cs="Times New Roman"/>
          <w:b/>
          <w:bCs/>
          <w:sz w:val="28"/>
          <w:szCs w:val="28"/>
        </w:rPr>
        <w:t>存在的困难与问题（简要说明）</w:t>
      </w:r>
    </w:p>
    <w:p w14:paraId="17842390">
      <w:pPr>
        <w:rPr>
          <w:rFonts w:hint="default" w:ascii="Times New Roman" w:hAnsi="Times New Roman" w:eastAsia="宋体" w:cs="Times New Roman"/>
          <w:sz w:val="28"/>
          <w:szCs w:val="28"/>
        </w:rPr>
      </w:pPr>
    </w:p>
    <w:p w14:paraId="429F3626">
      <w:pPr>
        <w:rPr>
          <w:rFonts w:hint="default" w:ascii="Times New Roman" w:hAnsi="Times New Roman" w:eastAsia="宋体" w:cs="Times New Roman"/>
          <w:sz w:val="28"/>
          <w:szCs w:val="28"/>
        </w:rPr>
      </w:pPr>
    </w:p>
    <w:p w14:paraId="61B0A98E">
      <w:pPr>
        <w:numPr>
          <w:ilvl w:val="0"/>
          <w:numId w:val="3"/>
        </w:num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b/>
          <w:bCs/>
          <w:sz w:val="28"/>
          <w:szCs w:val="28"/>
        </w:rPr>
        <w:t>下月工作</w:t>
      </w:r>
      <w:bookmarkStart w:id="0" w:name="_GoBack"/>
      <w:bookmarkEnd w:id="0"/>
      <w:r>
        <w:rPr>
          <w:rFonts w:hint="default" w:ascii="Times New Roman" w:hAnsi="Times New Roman" w:eastAsia="宋体" w:cs="Times New Roman"/>
          <w:b/>
          <w:bCs/>
          <w:sz w:val="28"/>
          <w:szCs w:val="28"/>
        </w:rPr>
        <w:t>计划</w:t>
      </w:r>
    </w:p>
    <w:p w14:paraId="26341364">
      <w:pPr>
        <w:numPr>
          <w:numId w:val="0"/>
        </w:numPr>
        <w:rPr>
          <w:rFonts w:hint="default" w:ascii="Times New Roman" w:hAnsi="Times New Roman" w:eastAsia="宋体" w:cs="Times New Roman"/>
          <w:b/>
          <w:bCs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与企业联合开展项目、平台等合作意向</w:t>
      </w:r>
      <w:r>
        <w:rPr>
          <w:rFonts w:hint="eastAsia" w:ascii="Times New Roman" w:hAnsi="Times New Roman" w:eastAsia="宋体" w:cs="Times New Roman"/>
          <w:sz w:val="28"/>
          <w:szCs w:val="28"/>
          <w:lang w:eastAsia="zh-CN"/>
        </w:rPr>
        <w:t>，</w:t>
      </w:r>
      <w:r>
        <w:rPr>
          <w:rFonts w:hint="eastAsia" w:ascii="Times New Roman" w:hAnsi="Times New Roman" w:eastAsia="宋体" w:cs="Times New Roman"/>
          <w:b/>
          <w:bCs/>
          <w:sz w:val="28"/>
          <w:szCs w:val="28"/>
          <w:lang w:val="en-US" w:eastAsia="zh-CN"/>
        </w:rPr>
        <w:t>重点说明如何完成年度科研经费到账任务</w:t>
      </w:r>
      <w:r>
        <w:rPr>
          <w:rFonts w:hint="default" w:ascii="Times New Roman" w:hAnsi="Times New Roman" w:eastAsia="宋体" w:cs="Times New Roman"/>
          <w:b/>
          <w:bCs/>
          <w:sz w:val="28"/>
          <w:szCs w:val="28"/>
        </w:rPr>
        <w:t>。</w:t>
      </w:r>
    </w:p>
    <w:p w14:paraId="00C7F698">
      <w:pPr>
        <w:numPr>
          <w:numId w:val="0"/>
        </w:num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（列出2-3项重点计划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，例如：计划新增对接企业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家，重点挖掘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领域合作需求，完成</w:t>
      </w:r>
      <w:r>
        <w:rPr>
          <w:rFonts w:hint="default" w:ascii="Times New Roman" w:hAnsi="Times New Roman" w:eastAsia="宋体" w:cs="Times New Roman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项合同签订等。</w:t>
      </w:r>
      <w:r>
        <w:rPr>
          <w:rFonts w:hint="default" w:ascii="Times New Roman" w:hAnsi="Times New Roman" w:eastAsia="宋体" w:cs="Times New Roman"/>
          <w:sz w:val="28"/>
          <w:szCs w:val="28"/>
        </w:rPr>
        <w:t>）</w:t>
      </w:r>
    </w:p>
    <w:p w14:paraId="6DC4B37E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宋体" w:cs="Times New Roman"/>
          <w:sz w:val="28"/>
          <w:szCs w:val="28"/>
        </w:rPr>
      </w:pPr>
    </w:p>
    <w:p w14:paraId="1AE43C1A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宋体" w:cs="Times New Roman"/>
          <w:sz w:val="28"/>
          <w:szCs w:val="28"/>
        </w:rPr>
      </w:pPr>
    </w:p>
    <w:p w14:paraId="558F50EA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宋体" w:cs="Times New Roman"/>
          <w:sz w:val="28"/>
          <w:szCs w:val="28"/>
        </w:rPr>
      </w:pPr>
    </w:p>
    <w:p w14:paraId="4A98576F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宋体" w:cs="Times New Roman"/>
          <w:sz w:val="28"/>
          <w:szCs w:val="28"/>
        </w:rPr>
      </w:pPr>
    </w:p>
    <w:p w14:paraId="109B4CEE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宋体" w:cs="Times New Roman"/>
          <w:sz w:val="28"/>
          <w:szCs w:val="28"/>
        </w:rPr>
      </w:pPr>
    </w:p>
    <w:p w14:paraId="0363602A">
      <w:pPr>
        <w:widowControl w:val="0"/>
        <w:numPr>
          <w:ilvl w:val="0"/>
          <w:numId w:val="0"/>
        </w:numPr>
        <w:jc w:val="both"/>
        <w:rPr>
          <w:rFonts w:hint="default" w:ascii="Times New Roman" w:hAnsi="Times New Roman" w:eastAsia="宋体" w:cs="Times New Roman"/>
          <w:sz w:val="28"/>
          <w:szCs w:val="28"/>
        </w:rPr>
      </w:pPr>
    </w:p>
    <w:p w14:paraId="01C4B1C4">
      <w:pPr>
        <w:widowControl w:val="0"/>
        <w:numPr>
          <w:ilvl w:val="0"/>
          <w:numId w:val="0"/>
        </w:numPr>
        <w:ind w:firstLine="4760" w:firstLineChars="1700"/>
        <w:jc w:val="both"/>
        <w:rPr>
          <w:rFonts w:hint="default" w:ascii="Times New Roman" w:hAnsi="Times New Roman" w:eastAsia="宋体" w:cs="Times New Roman"/>
          <w:sz w:val="28"/>
          <w:szCs w:val="28"/>
          <w:lang w:eastAsia="zh-CN"/>
        </w:rPr>
      </w:pP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二级学院（公章）</w:t>
      </w:r>
    </w:p>
    <w:p w14:paraId="359AF0E7">
      <w:pPr>
        <w:widowControl w:val="0"/>
        <w:numPr>
          <w:ilvl w:val="0"/>
          <w:numId w:val="0"/>
        </w:numPr>
        <w:jc w:val="center"/>
        <w:rPr>
          <w:rFonts w:hint="default" w:ascii="Times New Roman" w:hAnsi="Times New Roman" w:eastAsia="宋体" w:cs="Times New Roman"/>
          <w:sz w:val="28"/>
          <w:szCs w:val="28"/>
          <w:lang w:eastAsia="zh-CN"/>
        </w:rPr>
      </w:pP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 xml:space="preserve">                     院长（签字）</w:t>
      </w:r>
      <w:r>
        <w:rPr>
          <w:rFonts w:hint="default" w:ascii="Times New Roman" w:hAnsi="Times New Roman" w:eastAsia="宋体" w:cs="Times New Roman"/>
          <w:sz w:val="28"/>
          <w:szCs w:val="28"/>
          <w:lang w:eastAsia="zh-CN"/>
        </w:rPr>
        <w:t>：</w:t>
      </w:r>
    </w:p>
    <w:p w14:paraId="51DBF353">
      <w:pPr>
        <w:rPr>
          <w:rFonts w:hint="default" w:ascii="Times New Roman" w:hAnsi="Times New Roman" w:eastAsia="宋体" w:cs="Times New Roman"/>
          <w:sz w:val="28"/>
          <w:szCs w:val="28"/>
        </w:rPr>
      </w:pPr>
    </w:p>
    <w:p w14:paraId="0566EDF4">
      <w:pPr>
        <w:rPr>
          <w:rFonts w:hint="default" w:ascii="Times New Roman" w:hAnsi="Times New Roman" w:eastAsia="宋体" w:cs="Times New Roman"/>
          <w:sz w:val="28"/>
          <w:szCs w:val="28"/>
        </w:rPr>
      </w:pPr>
    </w:p>
    <w:p w14:paraId="110D3C33">
      <w:pPr>
        <w:rPr>
          <w:rFonts w:hint="default" w:ascii="Times New Roman" w:hAnsi="Times New Roman" w:eastAsia="宋体" w:cs="Times New Roman"/>
          <w:sz w:val="28"/>
          <w:szCs w:val="28"/>
        </w:rPr>
      </w:pPr>
    </w:p>
    <w:p w14:paraId="66BB51EC">
      <w:pPr>
        <w:rPr>
          <w:rFonts w:hint="default" w:ascii="Times New Roman" w:hAnsi="Times New Roman" w:eastAsia="宋体" w:cs="Times New Roman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1" w:fontKey="{61DACDE3-CF41-404E-BBEB-661A1B46884D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2" w:fontKey="{C370CDCF-AB82-49FB-A7E7-56F9E57442FE}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D311E9"/>
    <w:multiLevelType w:val="singleLevel"/>
    <w:tmpl w:val="C2D311E9"/>
    <w:lvl w:ilvl="0" w:tentative="0">
      <w:start w:val="2"/>
      <w:numFmt w:val="chineseCounting"/>
      <w:suff w:val="space"/>
      <w:lvlText w:val="%1、"/>
      <w:lvlJc w:val="left"/>
      <w:rPr>
        <w:rFonts w:hint="eastAsia"/>
      </w:rPr>
    </w:lvl>
  </w:abstractNum>
  <w:abstractNum w:abstractNumId="1">
    <w:nsid w:val="E48797F6"/>
    <w:multiLevelType w:val="singleLevel"/>
    <w:tmpl w:val="E48797F6"/>
    <w:lvl w:ilvl="0" w:tentative="0">
      <w:start w:val="4"/>
      <w:numFmt w:val="chineseCounting"/>
      <w:suff w:val="space"/>
      <w:lvlText w:val="%1、"/>
      <w:lvlJc w:val="left"/>
      <w:rPr>
        <w:rFonts w:hint="eastAsia"/>
      </w:rPr>
    </w:lvl>
  </w:abstractNum>
  <w:abstractNum w:abstractNumId="2">
    <w:nsid w:val="66AFFE19"/>
    <w:multiLevelType w:val="singleLevel"/>
    <w:tmpl w:val="66AFFE19"/>
    <w:lvl w:ilvl="0" w:tentative="0">
      <w:start w:val="3"/>
      <w:numFmt w:val="chineseCounting"/>
      <w:suff w:val="space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B3522E"/>
    <w:rsid w:val="066D42E0"/>
    <w:rsid w:val="06F97D36"/>
    <w:rsid w:val="44B54378"/>
    <w:rsid w:val="4EB175C0"/>
    <w:rsid w:val="5C5F562C"/>
    <w:rsid w:val="68D23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285</Words>
  <Characters>287</Characters>
  <Lines>0</Lines>
  <Paragraphs>0</Paragraphs>
  <TotalTime>35</TotalTime>
  <ScaleCrop>false</ScaleCrop>
  <LinksUpToDate>false</LinksUpToDate>
  <CharactersWithSpaces>453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2026-05-27T02:35:00Z</dcterms:created>
  <dc:creator>Administrator</dc:creator>
  <cp:lastModifiedBy>西木</cp:lastModifiedBy>
  <dcterms:modified xsi:type="dcterms:W3CDTF">2026-05-28T02:01:07Z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eyJoZGlkIjoiNWI3ZTczNTYwNTk0ZGQ4NGM2ODZkMTA1YzIzY2RhN2IiLCJ1c2VySWQiOiI0NzE0NzE4MzkifQ==</vt:lpwstr>
  </property>
  <property fmtid="{D5CDD505-2E9C-101B-9397-08002B2CF9AE}" pid="4" name="ICV">
    <vt:lpwstr>E0758FE4B63A4864803E339A7F668635_12</vt:lpwstr>
  </property>
</Properties>
</file>