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9FD" w:rsidRPr="00543103" w:rsidRDefault="009216DF" w:rsidP="00026151">
      <w:pPr>
        <w:ind w:rightChars="20" w:right="60"/>
        <w:jc w:val="center"/>
        <w:rPr>
          <w:rFonts w:ascii="黑体" w:eastAsia="黑体" w:hint="eastAsia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我校获</w:t>
      </w:r>
      <w:r w:rsidR="00026151" w:rsidRPr="00543103">
        <w:rPr>
          <w:rFonts w:ascii="黑体" w:eastAsia="黑体" w:hint="eastAsia"/>
          <w:sz w:val="28"/>
          <w:szCs w:val="28"/>
        </w:rPr>
        <w:t>河南省教育厅人文社会科学研究一般项目资助性计划一览表</w:t>
      </w:r>
      <w:r>
        <w:rPr>
          <w:rFonts w:ascii="黑体" w:eastAsia="黑体" w:hint="eastAsia"/>
          <w:sz w:val="28"/>
          <w:szCs w:val="28"/>
        </w:rPr>
        <w:t>（共16项）</w:t>
      </w:r>
    </w:p>
    <w:tbl>
      <w:tblPr>
        <w:tblpPr w:leftFromText="180" w:rightFromText="180" w:vertAnchor="page" w:horzAnchor="page" w:tblpXSpec="center" w:tblpY="2326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01"/>
        <w:gridCol w:w="1809"/>
        <w:gridCol w:w="4002"/>
        <w:gridCol w:w="1843"/>
        <w:gridCol w:w="1276"/>
      </w:tblGrid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序号</w:t>
            </w:r>
          </w:p>
        </w:tc>
        <w:tc>
          <w:tcPr>
            <w:tcW w:w="180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项目编号</w:t>
            </w:r>
          </w:p>
        </w:tc>
        <w:tc>
          <w:tcPr>
            <w:tcW w:w="4002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项目名称</w:t>
            </w:r>
          </w:p>
        </w:tc>
        <w:tc>
          <w:tcPr>
            <w:tcW w:w="1843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研究方向</w:t>
            </w:r>
          </w:p>
        </w:tc>
        <w:tc>
          <w:tcPr>
            <w:tcW w:w="12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z w:val="24"/>
                <w:szCs w:val="24"/>
              </w:rPr>
              <w:t>主持人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1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2018-ZZJH-606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从激情到理性：网络问责机制优化研究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政治学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王天笑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2018-ZZJH-607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马克思哲学革命的逻辑进程研究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哲学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聂海杰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3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2018-ZZJH-608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长江中游先秦艺术研究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艺术学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张启彬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4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2018-ZZJH-609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女装创意结构设计方法研究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艺术学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王永刚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5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2018-ZZJH-610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民国北京政府文官考试制度的转型与重构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历史学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朱晓东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6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2018-ZZJH-611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中原陶瓷艺术创新机制研究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艺术学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于俊峰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7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2018-ZZJH-612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proofErr w:type="gramStart"/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中美新型</w:t>
            </w:r>
            <w:proofErr w:type="gramEnd"/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大国关系构建背景下中国对外传播力提升策略研究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新闻学与传播学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 xml:space="preserve">毛  </w:t>
            </w:r>
            <w:proofErr w:type="gramStart"/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倩</w:t>
            </w:r>
            <w:proofErr w:type="gramEnd"/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8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2018-ZZJH-613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基于传统文化思想视阈下的校园霸陵防治研究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教育学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王银峰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9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2018-ZZJH-614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依法治国背景下大学生法治意识培养研究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法学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proofErr w:type="gramStart"/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崔</w:t>
            </w:r>
            <w:proofErr w:type="gramEnd"/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玮</w:t>
            </w:r>
            <w:proofErr w:type="gramEnd"/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10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2018-ZZJH-615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河南省国有企业混合所有制改革研究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经济学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王淑湘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11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2018-ZZJH-615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人力资本、社会资本和心理资本对大学生创业绩效的影响研究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教育学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李  玲</w:t>
            </w:r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12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2018-ZZJH-616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基于产业融合的河南农业结构优化研究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经济学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proofErr w:type="gramStart"/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彭青秀</w:t>
            </w:r>
            <w:proofErr w:type="gramEnd"/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13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2018-ZZJH-617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基于生态学范式的河南P2P互联网金融生</w:t>
            </w: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lastRenderedPageBreak/>
              <w:t>态系统发展研究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lastRenderedPageBreak/>
              <w:t>经济学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proofErr w:type="gramStart"/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符加林</w:t>
            </w:r>
            <w:proofErr w:type="gramEnd"/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lastRenderedPageBreak/>
              <w:t>14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2018-ZZJH-618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供给</w:t>
            </w:r>
            <w:proofErr w:type="gramStart"/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侧改革</w:t>
            </w:r>
            <w:proofErr w:type="gramEnd"/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视阈下日本制造业结构调整经验及启示研究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经济学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proofErr w:type="gramStart"/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程永帅</w:t>
            </w:r>
            <w:proofErr w:type="gramEnd"/>
          </w:p>
        </w:tc>
      </w:tr>
      <w:tr w:rsid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15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2018-ZZJH-619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中华优秀传统文化之《三国演义》海外输出调查研究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语言学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陈  甜</w:t>
            </w:r>
          </w:p>
        </w:tc>
      </w:tr>
      <w:tr w:rsidR="00543103" w:rsidRPr="00543103" w:rsidTr="009216DF">
        <w:trPr>
          <w:trHeight w:val="510"/>
        </w:trPr>
        <w:tc>
          <w:tcPr>
            <w:tcW w:w="1101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16</w:t>
            </w:r>
          </w:p>
        </w:tc>
        <w:tc>
          <w:tcPr>
            <w:tcW w:w="1809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2018-ZZJH-620</w:t>
            </w:r>
          </w:p>
        </w:tc>
        <w:tc>
          <w:tcPr>
            <w:tcW w:w="4002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left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不同性质的IT服务企业中员工个人文化价值观和个体学习对创新行为的影响研究</w:t>
            </w:r>
          </w:p>
        </w:tc>
        <w:tc>
          <w:tcPr>
            <w:tcW w:w="1843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spacing w:val="-14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管理学</w:t>
            </w:r>
          </w:p>
        </w:tc>
        <w:tc>
          <w:tcPr>
            <w:tcW w:w="1276" w:type="dxa"/>
            <w:vAlign w:val="center"/>
          </w:tcPr>
          <w:p w:rsidR="00543103" w:rsidRPr="00543103" w:rsidRDefault="00543103" w:rsidP="00543103">
            <w:pPr>
              <w:widowControl/>
              <w:snapToGrid w:val="0"/>
              <w:jc w:val="center"/>
              <w:rPr>
                <w:rFonts w:ascii="仿宋_GB2312" w:hAnsi="宋体" w:cs="宋体" w:hint="eastAsia"/>
                <w:kern w:val="0"/>
                <w:sz w:val="24"/>
                <w:szCs w:val="24"/>
              </w:rPr>
            </w:pPr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刘丽</w:t>
            </w:r>
            <w:proofErr w:type="gramStart"/>
            <w:r w:rsidRPr="00543103">
              <w:rPr>
                <w:rFonts w:ascii="仿宋_GB2312" w:hint="eastAsia"/>
                <w:color w:val="000000"/>
                <w:sz w:val="24"/>
                <w:szCs w:val="24"/>
              </w:rPr>
              <w:t>丽</w:t>
            </w:r>
            <w:proofErr w:type="gramEnd"/>
          </w:p>
        </w:tc>
      </w:tr>
    </w:tbl>
    <w:p w:rsidR="00543103" w:rsidRDefault="00543103" w:rsidP="00026151">
      <w:pPr>
        <w:ind w:rightChars="20" w:right="60"/>
        <w:jc w:val="center"/>
        <w:rPr>
          <w:rFonts w:ascii="方正小标宋简体" w:eastAsia="方正小标宋简体" w:hint="eastAsia"/>
          <w:sz w:val="44"/>
          <w:szCs w:val="44"/>
        </w:rPr>
      </w:pPr>
    </w:p>
    <w:p w:rsidR="00543103" w:rsidRDefault="00543103" w:rsidP="00026151">
      <w:pPr>
        <w:ind w:rightChars="20" w:right="60"/>
        <w:jc w:val="center"/>
        <w:rPr>
          <w:rFonts w:ascii="方正小标宋简体" w:eastAsia="方正小标宋简体" w:hint="eastAsia"/>
          <w:sz w:val="44"/>
          <w:szCs w:val="44"/>
        </w:rPr>
      </w:pPr>
    </w:p>
    <w:p w:rsidR="009216DF" w:rsidRDefault="009216DF" w:rsidP="00026151">
      <w:pPr>
        <w:ind w:rightChars="20" w:right="60"/>
        <w:jc w:val="center"/>
        <w:rPr>
          <w:rFonts w:ascii="方正小标宋简体" w:eastAsia="方正小标宋简体" w:hint="eastAsia"/>
          <w:sz w:val="44"/>
          <w:szCs w:val="44"/>
        </w:rPr>
      </w:pPr>
    </w:p>
    <w:p w:rsidR="009216DF" w:rsidRDefault="009216DF" w:rsidP="009216DF">
      <w:pPr>
        <w:ind w:rightChars="-31" w:right="-93"/>
        <w:jc w:val="center"/>
        <w:rPr>
          <w:rFonts w:ascii="黑体" w:eastAsia="黑体" w:hint="eastAsia"/>
          <w:sz w:val="28"/>
          <w:szCs w:val="28"/>
        </w:rPr>
      </w:pPr>
    </w:p>
    <w:p w:rsidR="009216DF" w:rsidRDefault="009216DF" w:rsidP="009216DF">
      <w:pPr>
        <w:ind w:rightChars="-31" w:right="-93"/>
        <w:jc w:val="center"/>
        <w:rPr>
          <w:rFonts w:ascii="黑体" w:eastAsia="黑体" w:hint="eastAsia"/>
          <w:sz w:val="28"/>
          <w:szCs w:val="28"/>
        </w:rPr>
      </w:pPr>
    </w:p>
    <w:p w:rsidR="009216DF" w:rsidRPr="009216DF" w:rsidRDefault="009216DF" w:rsidP="009216DF">
      <w:pPr>
        <w:ind w:rightChars="-31" w:right="-93"/>
        <w:jc w:val="center"/>
        <w:rPr>
          <w:rFonts w:ascii="黑体" w:eastAsia="黑体" w:hint="eastAsia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我校获</w:t>
      </w:r>
      <w:r w:rsidRPr="009216DF">
        <w:rPr>
          <w:rFonts w:ascii="黑体" w:eastAsia="黑体" w:hint="eastAsia"/>
          <w:sz w:val="28"/>
          <w:szCs w:val="28"/>
        </w:rPr>
        <w:t>河南省教育厅人文社会科学研究一般项目指导性计划一览表</w:t>
      </w:r>
      <w:r>
        <w:rPr>
          <w:rFonts w:ascii="黑体" w:eastAsia="黑体" w:hint="eastAsia"/>
          <w:sz w:val="28"/>
          <w:szCs w:val="28"/>
        </w:rPr>
        <w:t>（共7项）</w:t>
      </w:r>
    </w:p>
    <w:tbl>
      <w:tblPr>
        <w:tblW w:w="10064" w:type="dxa"/>
        <w:tblInd w:w="2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01"/>
        <w:gridCol w:w="1876"/>
        <w:gridCol w:w="3969"/>
        <w:gridCol w:w="1701"/>
        <w:gridCol w:w="1417"/>
      </w:tblGrid>
      <w:tr w:rsidR="00543103" w:rsidTr="009216DF">
        <w:trPr>
          <w:trHeight w:val="425"/>
        </w:trPr>
        <w:tc>
          <w:tcPr>
            <w:tcW w:w="1101" w:type="dxa"/>
            <w:vAlign w:val="center"/>
          </w:tcPr>
          <w:p w:rsidR="00543103" w:rsidRPr="009216DF" w:rsidRDefault="009216DF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序号</w:t>
            </w:r>
          </w:p>
        </w:tc>
        <w:tc>
          <w:tcPr>
            <w:tcW w:w="18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项目编号</w:t>
            </w:r>
          </w:p>
        </w:tc>
        <w:tc>
          <w:tcPr>
            <w:tcW w:w="396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项目名称</w:t>
            </w:r>
          </w:p>
        </w:tc>
        <w:tc>
          <w:tcPr>
            <w:tcW w:w="17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学科门类</w:t>
            </w:r>
          </w:p>
        </w:tc>
        <w:tc>
          <w:tcPr>
            <w:tcW w:w="1417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b/>
                <w:color w:val="000000"/>
                <w:spacing w:val="-14"/>
                <w:sz w:val="24"/>
                <w:szCs w:val="24"/>
              </w:rPr>
              <w:t>主持人</w:t>
            </w:r>
          </w:p>
        </w:tc>
      </w:tr>
      <w:tr w:rsidR="00543103" w:rsidTr="009216DF">
        <w:trPr>
          <w:trHeight w:val="425"/>
        </w:trPr>
        <w:tc>
          <w:tcPr>
            <w:tcW w:w="1101" w:type="dxa"/>
            <w:vAlign w:val="center"/>
          </w:tcPr>
          <w:p w:rsidR="00543103" w:rsidRPr="009216DF" w:rsidRDefault="009216DF" w:rsidP="009216DF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1</w:t>
            </w:r>
          </w:p>
        </w:tc>
        <w:tc>
          <w:tcPr>
            <w:tcW w:w="18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2018-ZDJH-367</w:t>
            </w:r>
          </w:p>
        </w:tc>
        <w:tc>
          <w:tcPr>
            <w:tcW w:w="396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分享经济发展的影响机制及协同治理研究</w:t>
            </w:r>
          </w:p>
        </w:tc>
        <w:tc>
          <w:tcPr>
            <w:tcW w:w="17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管理学</w:t>
            </w:r>
          </w:p>
        </w:tc>
        <w:tc>
          <w:tcPr>
            <w:tcW w:w="1417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简  旭</w:t>
            </w:r>
          </w:p>
        </w:tc>
      </w:tr>
      <w:tr w:rsidR="00543103" w:rsidTr="009216DF">
        <w:trPr>
          <w:trHeight w:val="425"/>
        </w:trPr>
        <w:tc>
          <w:tcPr>
            <w:tcW w:w="1101" w:type="dxa"/>
            <w:vAlign w:val="center"/>
          </w:tcPr>
          <w:p w:rsidR="00543103" w:rsidRPr="009216DF" w:rsidRDefault="009216DF" w:rsidP="009216DF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</w:t>
            </w:r>
          </w:p>
        </w:tc>
        <w:tc>
          <w:tcPr>
            <w:tcW w:w="18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2018-ZDJH-368</w:t>
            </w:r>
          </w:p>
        </w:tc>
        <w:tc>
          <w:tcPr>
            <w:tcW w:w="396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中部农村贫困人群自我发展能力建设研究</w:t>
            </w:r>
          </w:p>
        </w:tc>
        <w:tc>
          <w:tcPr>
            <w:tcW w:w="17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社会学</w:t>
            </w:r>
          </w:p>
        </w:tc>
        <w:tc>
          <w:tcPr>
            <w:tcW w:w="1417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 xml:space="preserve">宋  </w:t>
            </w:r>
            <w:proofErr w:type="gramStart"/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雯</w:t>
            </w:r>
            <w:proofErr w:type="gramEnd"/>
          </w:p>
        </w:tc>
      </w:tr>
      <w:tr w:rsidR="00543103" w:rsidTr="009216DF">
        <w:trPr>
          <w:trHeight w:val="425"/>
        </w:trPr>
        <w:tc>
          <w:tcPr>
            <w:tcW w:w="1101" w:type="dxa"/>
            <w:vAlign w:val="center"/>
          </w:tcPr>
          <w:p w:rsidR="00543103" w:rsidRPr="009216DF" w:rsidRDefault="009216DF" w:rsidP="009216DF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3</w:t>
            </w:r>
          </w:p>
        </w:tc>
        <w:tc>
          <w:tcPr>
            <w:tcW w:w="18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2018-ZDJH-369</w:t>
            </w:r>
          </w:p>
        </w:tc>
        <w:tc>
          <w:tcPr>
            <w:tcW w:w="396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精准扶贫战略下高校图书馆农村文化帮扶工作模式研究</w:t>
            </w:r>
          </w:p>
        </w:tc>
        <w:tc>
          <w:tcPr>
            <w:tcW w:w="17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图书情报文献学</w:t>
            </w:r>
          </w:p>
        </w:tc>
        <w:tc>
          <w:tcPr>
            <w:tcW w:w="1417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吴起立</w:t>
            </w:r>
          </w:p>
        </w:tc>
      </w:tr>
      <w:tr w:rsidR="00543103" w:rsidTr="009216DF">
        <w:trPr>
          <w:trHeight w:val="425"/>
        </w:trPr>
        <w:tc>
          <w:tcPr>
            <w:tcW w:w="1101" w:type="dxa"/>
            <w:vAlign w:val="center"/>
          </w:tcPr>
          <w:p w:rsidR="00543103" w:rsidRPr="009216DF" w:rsidRDefault="009216DF" w:rsidP="009216DF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4</w:t>
            </w:r>
          </w:p>
        </w:tc>
        <w:tc>
          <w:tcPr>
            <w:tcW w:w="18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2018-ZDJH-370</w:t>
            </w:r>
          </w:p>
        </w:tc>
        <w:tc>
          <w:tcPr>
            <w:tcW w:w="396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基于社会主义核心价值观培育</w:t>
            </w:r>
            <w:proofErr w:type="gramStart"/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践行</w:t>
            </w:r>
            <w:proofErr w:type="gramEnd"/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的中原传统文化传承研究</w:t>
            </w:r>
          </w:p>
        </w:tc>
        <w:tc>
          <w:tcPr>
            <w:tcW w:w="17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民族学</w:t>
            </w:r>
          </w:p>
        </w:tc>
        <w:tc>
          <w:tcPr>
            <w:tcW w:w="1417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张炎钰</w:t>
            </w:r>
          </w:p>
        </w:tc>
      </w:tr>
      <w:tr w:rsidR="00543103" w:rsidTr="009216DF">
        <w:trPr>
          <w:trHeight w:val="425"/>
        </w:trPr>
        <w:tc>
          <w:tcPr>
            <w:tcW w:w="1101" w:type="dxa"/>
            <w:vAlign w:val="center"/>
          </w:tcPr>
          <w:p w:rsidR="00543103" w:rsidRPr="009216DF" w:rsidRDefault="009216DF" w:rsidP="009216DF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5</w:t>
            </w:r>
          </w:p>
        </w:tc>
        <w:tc>
          <w:tcPr>
            <w:tcW w:w="18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2018-ZDJH-371</w:t>
            </w:r>
          </w:p>
        </w:tc>
        <w:tc>
          <w:tcPr>
            <w:tcW w:w="396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基于实证分析的韩国英语教育政策研究</w:t>
            </w:r>
          </w:p>
        </w:tc>
        <w:tc>
          <w:tcPr>
            <w:tcW w:w="17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语言学</w:t>
            </w:r>
          </w:p>
        </w:tc>
        <w:tc>
          <w:tcPr>
            <w:tcW w:w="1417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proofErr w:type="gramStart"/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尹</w:t>
            </w:r>
            <w:proofErr w:type="gramEnd"/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 xml:space="preserve">  悦</w:t>
            </w:r>
          </w:p>
        </w:tc>
      </w:tr>
      <w:tr w:rsidR="00543103" w:rsidTr="009216DF">
        <w:trPr>
          <w:trHeight w:val="425"/>
        </w:trPr>
        <w:tc>
          <w:tcPr>
            <w:tcW w:w="1101" w:type="dxa"/>
            <w:vAlign w:val="center"/>
          </w:tcPr>
          <w:p w:rsidR="00543103" w:rsidRPr="009216DF" w:rsidRDefault="009216DF" w:rsidP="009216DF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6</w:t>
            </w:r>
          </w:p>
        </w:tc>
        <w:tc>
          <w:tcPr>
            <w:tcW w:w="18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2018-ZDJH-372</w:t>
            </w:r>
          </w:p>
        </w:tc>
        <w:tc>
          <w:tcPr>
            <w:tcW w:w="396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汤斌形象及潼关理</w:t>
            </w:r>
            <w:proofErr w:type="gramStart"/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政实践</w:t>
            </w:r>
            <w:proofErr w:type="gramEnd"/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研究</w:t>
            </w:r>
          </w:p>
        </w:tc>
        <w:tc>
          <w:tcPr>
            <w:tcW w:w="17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中国文学</w:t>
            </w:r>
          </w:p>
        </w:tc>
        <w:tc>
          <w:tcPr>
            <w:tcW w:w="1417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赵秀红</w:t>
            </w:r>
          </w:p>
        </w:tc>
      </w:tr>
      <w:tr w:rsidR="00543103" w:rsidTr="009216DF">
        <w:trPr>
          <w:trHeight w:val="425"/>
        </w:trPr>
        <w:tc>
          <w:tcPr>
            <w:tcW w:w="1101" w:type="dxa"/>
            <w:vAlign w:val="center"/>
          </w:tcPr>
          <w:p w:rsidR="00543103" w:rsidRPr="009216DF" w:rsidRDefault="009216DF" w:rsidP="009216DF">
            <w:pPr>
              <w:widowControl/>
              <w:snapToGrid w:val="0"/>
              <w:jc w:val="center"/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7</w:t>
            </w:r>
          </w:p>
        </w:tc>
        <w:tc>
          <w:tcPr>
            <w:tcW w:w="1876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2018-ZDJH-373</w:t>
            </w:r>
          </w:p>
        </w:tc>
        <w:tc>
          <w:tcPr>
            <w:tcW w:w="3969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河南省支线机场融资模式研究</w:t>
            </w:r>
          </w:p>
        </w:tc>
        <w:tc>
          <w:tcPr>
            <w:tcW w:w="1701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经济学</w:t>
            </w:r>
          </w:p>
        </w:tc>
        <w:tc>
          <w:tcPr>
            <w:tcW w:w="1417" w:type="dxa"/>
            <w:vAlign w:val="center"/>
          </w:tcPr>
          <w:p w:rsidR="00543103" w:rsidRPr="009216DF" w:rsidRDefault="00543103" w:rsidP="009216DF">
            <w:pPr>
              <w:widowControl/>
              <w:snapToGrid w:val="0"/>
              <w:jc w:val="center"/>
              <w:rPr>
                <w:rFonts w:ascii="仿宋_GB2312"/>
                <w:color w:val="000000"/>
                <w:spacing w:val="-14"/>
                <w:sz w:val="24"/>
                <w:szCs w:val="24"/>
              </w:rPr>
            </w:pPr>
            <w:r w:rsidRPr="009216DF">
              <w:rPr>
                <w:rFonts w:ascii="仿宋_GB2312" w:hint="eastAsia"/>
                <w:color w:val="000000"/>
                <w:spacing w:val="-14"/>
                <w:sz w:val="24"/>
                <w:szCs w:val="24"/>
              </w:rPr>
              <w:t>杨雪萍</w:t>
            </w:r>
          </w:p>
        </w:tc>
      </w:tr>
    </w:tbl>
    <w:p w:rsidR="00543103" w:rsidRPr="00026151" w:rsidRDefault="00543103" w:rsidP="00026151">
      <w:pPr>
        <w:ind w:rightChars="20" w:right="60"/>
        <w:jc w:val="center"/>
      </w:pPr>
    </w:p>
    <w:sectPr w:rsidR="00543103" w:rsidRPr="00026151" w:rsidSect="00026151">
      <w:pgSz w:w="16838" w:h="11906" w:orient="landscape"/>
      <w:pgMar w:top="1800" w:right="1440" w:bottom="1800" w:left="1440" w:header="851" w:footer="992" w:gutter="0"/>
      <w:cols w:space="425"/>
      <w:docGrid w:type="lines" w:linePitch="4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4158" w:rsidRDefault="00D14158" w:rsidP="00026151">
      <w:r>
        <w:separator/>
      </w:r>
    </w:p>
  </w:endnote>
  <w:endnote w:type="continuationSeparator" w:id="0">
    <w:p w:rsidR="00D14158" w:rsidRDefault="00D14158" w:rsidP="000261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altName w:val="宋体-方正超大字符集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4158" w:rsidRDefault="00D14158" w:rsidP="00026151">
      <w:r>
        <w:separator/>
      </w:r>
    </w:p>
  </w:footnote>
  <w:footnote w:type="continuationSeparator" w:id="0">
    <w:p w:rsidR="00D14158" w:rsidRDefault="00D14158" w:rsidP="0002615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50"/>
  <w:drawingGridVerticalSpacing w:val="204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26151"/>
    <w:rsid w:val="00026151"/>
    <w:rsid w:val="00253FD1"/>
    <w:rsid w:val="00543103"/>
    <w:rsid w:val="009216DF"/>
    <w:rsid w:val="00B11246"/>
    <w:rsid w:val="00CB59FD"/>
    <w:rsid w:val="00D14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151"/>
    <w:pPr>
      <w:widowControl w:val="0"/>
      <w:jc w:val="both"/>
    </w:pPr>
    <w:rPr>
      <w:rFonts w:ascii="Times New Roman" w:eastAsia="仿宋_GB2312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261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2615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2615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26151"/>
    <w:rPr>
      <w:sz w:val="18"/>
      <w:szCs w:val="18"/>
    </w:rPr>
  </w:style>
  <w:style w:type="paragraph" w:customStyle="1" w:styleId="Char1">
    <w:name w:val="Char"/>
    <w:basedOn w:val="a"/>
    <w:rsid w:val="00026151"/>
    <w:rPr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177</Words>
  <Characters>1010</Characters>
  <Application>Microsoft Office Word</Application>
  <DocSecurity>0</DocSecurity>
  <Lines>8</Lines>
  <Paragraphs>2</Paragraphs>
  <ScaleCrop>false</ScaleCrop>
  <Company>Lenovo (Beijing) Limited</Company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wxx</dc:creator>
  <cp:keywords/>
  <dc:description/>
  <cp:lastModifiedBy>wxx</cp:lastModifiedBy>
  <cp:revision>5</cp:revision>
  <dcterms:created xsi:type="dcterms:W3CDTF">2017-08-31T08:46:00Z</dcterms:created>
  <dcterms:modified xsi:type="dcterms:W3CDTF">2017-08-31T09:06:00Z</dcterms:modified>
</cp:coreProperties>
</file>