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2E24" w:rsidRDefault="00572E24" w:rsidP="00572E24">
      <w:pPr>
        <w:spacing w:afterLines="50" w:after="156" w:line="360" w:lineRule="auto"/>
        <w:rPr>
          <w:rFonts w:ascii="宋体" w:hAnsi="宋体" w:cs="宋体" w:hint="eastAsia"/>
          <w:b/>
          <w:sz w:val="28"/>
          <w:szCs w:val="28"/>
        </w:rPr>
      </w:pPr>
      <w:bookmarkStart w:id="0" w:name="_GoBack"/>
      <w:r>
        <w:rPr>
          <w:rFonts w:ascii="宋体" w:hAnsi="宋体" w:cs="宋体" w:hint="eastAsia"/>
          <w:b/>
          <w:sz w:val="28"/>
          <w:szCs w:val="28"/>
        </w:rPr>
        <w:t>附件2：职业生涯规划书内容要求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57"/>
        <w:gridCol w:w="1260"/>
        <w:gridCol w:w="7003"/>
      </w:tblGrid>
      <w:tr w:rsidR="00572E24" w:rsidTr="001110DB">
        <w:trPr>
          <w:trHeight w:val="363"/>
          <w:jc w:val="center"/>
        </w:trPr>
        <w:tc>
          <w:tcPr>
            <w:tcW w:w="1257" w:type="dxa"/>
            <w:vMerge w:val="restart"/>
            <w:vAlign w:val="center"/>
          </w:tcPr>
          <w:bookmarkEnd w:id="0"/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  <w:b/>
              </w:rPr>
            </w:pPr>
            <w:r>
              <w:rPr>
                <w:rFonts w:ascii="宋体" w:hAnsi="宋体" w:cs="宋体" w:hint="eastAsia"/>
                <w:b/>
              </w:rPr>
              <w:t>职</w:t>
            </w:r>
          </w:p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  <w:b/>
              </w:rPr>
            </w:pPr>
            <w:r>
              <w:rPr>
                <w:rFonts w:ascii="宋体" w:hAnsi="宋体" w:cs="宋体" w:hint="eastAsia"/>
                <w:b/>
              </w:rPr>
              <w:t>业</w:t>
            </w:r>
          </w:p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  <w:b/>
              </w:rPr>
            </w:pPr>
            <w:r>
              <w:rPr>
                <w:rFonts w:ascii="宋体" w:hAnsi="宋体" w:cs="宋体" w:hint="eastAsia"/>
                <w:b/>
              </w:rPr>
              <w:t>生</w:t>
            </w:r>
          </w:p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  <w:b/>
              </w:rPr>
            </w:pPr>
            <w:proofErr w:type="gramStart"/>
            <w:r>
              <w:rPr>
                <w:rFonts w:ascii="宋体" w:hAnsi="宋体" w:cs="宋体" w:hint="eastAsia"/>
                <w:b/>
              </w:rPr>
              <w:t>涯</w:t>
            </w:r>
            <w:proofErr w:type="gramEnd"/>
          </w:p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  <w:b/>
              </w:rPr>
            </w:pPr>
            <w:proofErr w:type="gramStart"/>
            <w:r>
              <w:rPr>
                <w:rFonts w:ascii="宋体" w:hAnsi="宋体" w:cs="宋体" w:hint="eastAsia"/>
                <w:b/>
              </w:rPr>
              <w:t>规</w:t>
            </w:r>
            <w:proofErr w:type="gramEnd"/>
          </w:p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  <w:b/>
              </w:rPr>
            </w:pPr>
            <w:r>
              <w:rPr>
                <w:rFonts w:ascii="宋体" w:hAnsi="宋体" w:cs="宋体" w:hint="eastAsia"/>
                <w:b/>
              </w:rPr>
              <w:t>划</w:t>
            </w:r>
          </w:p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  <w:b/>
              </w:rPr>
            </w:pPr>
            <w:r>
              <w:rPr>
                <w:rFonts w:ascii="宋体" w:hAnsi="宋体" w:cs="宋体" w:hint="eastAsia"/>
                <w:b/>
              </w:rPr>
              <w:t>书</w:t>
            </w:r>
          </w:p>
        </w:tc>
        <w:tc>
          <w:tcPr>
            <w:tcW w:w="1260" w:type="dxa"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  <w:b/>
              </w:rPr>
            </w:pPr>
            <w:r>
              <w:rPr>
                <w:rFonts w:ascii="宋体" w:hAnsi="宋体" w:cs="宋体" w:hint="eastAsia"/>
                <w:b/>
              </w:rPr>
              <w:t>内容</w:t>
            </w: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  <w:b/>
              </w:rPr>
            </w:pPr>
            <w:r>
              <w:rPr>
                <w:rFonts w:ascii="宋体" w:hAnsi="宋体" w:cs="宋体" w:hint="eastAsia"/>
                <w:b/>
              </w:rPr>
              <w:t>具体描述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自我认知</w:t>
            </w: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  <w:spacing w:val="-10"/>
              </w:rPr>
              <w:t>1.自我分析清晰、全面、深入、客观，能清楚地认识到自己的优劣势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2.将人才测评量化分析与自我深入分析综合，客观地评价自我，职业兴趣、职业能力、职业价值观、个性特征分析全面、到位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3.从个人兴趣爱好、成长经历、社会实践中分析自我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4.自我评估理论、模型应用正确、合理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职业认知</w:t>
            </w: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5.了解社会的整体就业趋势，并且了解大学生就业状况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6.对目标职业所处行业的现状及前景了解清晰，了解行业就业需求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7.熟悉目标职业的工作内容、工作环境、典型生活方式，了解目标职业的待遇、未来发展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8.对目标职位的进入途径、胜任标准了解清晰，深入了解目标职业对生活的影响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9.在探索过程中应用到文献检索、访谈、见习、实习等方法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职业决策</w:t>
            </w: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10.</w:t>
            </w:r>
            <w:r>
              <w:rPr>
                <w:rFonts w:ascii="宋体" w:hAnsi="宋体" w:cs="宋体" w:hint="eastAsia"/>
                <w:spacing w:val="-4"/>
                <w:szCs w:val="21"/>
              </w:rPr>
              <w:t>职业目标确定和发展路径设计要符合外部环境和个人特质（兴趣、技能、特质、价值观），要符合实际、可执行、可实现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11.对照自我认知和职业认知的结果，分析自己优、劣势及面临的机会和挑战，职业目标的选择过程阐述详尽，合乎逻辑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12.</w:t>
            </w:r>
            <w:r>
              <w:rPr>
                <w:rFonts w:ascii="宋体" w:hAnsi="宋体" w:cs="宋体" w:hint="eastAsia"/>
                <w:spacing w:val="-4"/>
                <w:szCs w:val="21"/>
              </w:rPr>
              <w:t>备选目标要充分根据个人与环境的评估进行分析确定，备选目标职业发展路径与首选目标发展路径要有一定相关联系性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13.能够正确运用评估理论和决策模型做出决策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  <w:spacing w:val="-10"/>
              </w:rPr>
              <w:t>计划与路径</w:t>
            </w: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14.行动计划对保持个人优势、加强个人不足、全面提升个人竞争力有针对性、可操作性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15.近期计划详尽清晰、可操作性强，中期计划清晰并具有灵活性，长期计划具有方向性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16.职业发展路径充分考虑进入途径、胜任标准等探索结果，符合逻辑和现实，具有可操作性和竞争力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 w:val="restart"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  <w:w w:val="90"/>
              </w:rPr>
            </w:pPr>
            <w:r>
              <w:rPr>
                <w:rFonts w:ascii="宋体" w:hAnsi="宋体" w:cs="宋体" w:hint="eastAsia"/>
                <w:spacing w:val="-10"/>
              </w:rPr>
              <w:t>评估与调整</w:t>
            </w: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17.对行动计划和职业目标设定评估方案，如要达到什么标准，评估的要素是什么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  <w:spacing w:val="-16"/>
              </w:rPr>
            </w:pPr>
            <w:r>
              <w:rPr>
                <w:rFonts w:ascii="宋体" w:hAnsi="宋体" w:cs="宋体" w:hint="eastAsia"/>
              </w:rPr>
              <w:t>18.能够对行动计划实施过程和风险做出评估，并制定切实可行的调整方案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Merge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19.</w:t>
            </w:r>
            <w:r>
              <w:rPr>
                <w:rFonts w:ascii="宋体" w:hAnsi="宋体" w:cs="宋体" w:hint="eastAsia"/>
                <w:spacing w:val="-6"/>
                <w:szCs w:val="21"/>
              </w:rPr>
              <w:t>调整方案的制定充分根据个人与环境的评估进行分析确定，充分考虑首选目标与备选目标间的联系和差异，具有可操作性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  <w:spacing w:val="-20"/>
              </w:rPr>
            </w:pPr>
            <w:r>
              <w:rPr>
                <w:rFonts w:ascii="宋体" w:hAnsi="宋体" w:cs="宋体" w:hint="eastAsia"/>
                <w:spacing w:val="-10"/>
              </w:rPr>
              <w:t>职业道德</w:t>
            </w: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20.分析目标职业岗位的职业道德的内容、表现形式、调节范围、产生的效果等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 w:val="restart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  <w:b/>
              </w:rPr>
            </w:pPr>
            <w:r>
              <w:rPr>
                <w:rFonts w:ascii="宋体" w:hAnsi="宋体" w:cs="宋体" w:hint="eastAsia"/>
                <w:b/>
              </w:rPr>
              <w:t>参赛作品</w:t>
            </w:r>
          </w:p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  <w:b/>
              </w:rPr>
            </w:pPr>
            <w:r>
              <w:rPr>
                <w:rFonts w:ascii="宋体" w:hAnsi="宋体" w:cs="宋体" w:hint="eastAsia"/>
                <w:b/>
              </w:rPr>
              <w:t>设计要求</w:t>
            </w:r>
          </w:p>
        </w:tc>
        <w:tc>
          <w:tcPr>
            <w:tcW w:w="1260" w:type="dxa"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  <w:spacing w:val="-10"/>
              </w:rPr>
              <w:t>作品完整性</w:t>
            </w: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内容完整，对自我和外部环境进行全面分析，提出自己的职业目标、发展路径和行动计划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作品思路</w:t>
            </w:r>
            <w:r>
              <w:rPr>
                <w:rFonts w:ascii="宋体" w:hAnsi="宋体" w:cs="宋体" w:hint="eastAsia"/>
              </w:rPr>
              <w:br/>
              <w:t>和逻辑</w:t>
            </w: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职业规划设计报告思路清晰、逻辑合理，能准确把握职业规划设计的核心与关键</w:t>
            </w:r>
          </w:p>
        </w:tc>
      </w:tr>
      <w:tr w:rsidR="00572E24" w:rsidTr="001110DB">
        <w:trPr>
          <w:jc w:val="center"/>
        </w:trPr>
        <w:tc>
          <w:tcPr>
            <w:tcW w:w="1257" w:type="dxa"/>
            <w:vMerge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</w:p>
        </w:tc>
        <w:tc>
          <w:tcPr>
            <w:tcW w:w="1260" w:type="dxa"/>
            <w:vAlign w:val="center"/>
          </w:tcPr>
          <w:p w:rsidR="00572E24" w:rsidRDefault="00572E24" w:rsidP="001110DB">
            <w:pPr>
              <w:spacing w:line="320" w:lineRule="exact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  <w:spacing w:val="-10"/>
              </w:rPr>
              <w:t>作品美观性</w:t>
            </w:r>
          </w:p>
        </w:tc>
        <w:tc>
          <w:tcPr>
            <w:tcW w:w="7003" w:type="dxa"/>
            <w:vAlign w:val="center"/>
          </w:tcPr>
          <w:p w:rsidR="00572E24" w:rsidRDefault="00572E24" w:rsidP="001110DB">
            <w:pPr>
              <w:spacing w:line="320" w:lineRule="exac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格式清晰，版面大方美观，创意新颖</w:t>
            </w:r>
          </w:p>
        </w:tc>
      </w:tr>
    </w:tbl>
    <w:p w:rsidR="0066542B" w:rsidRPr="00572E24" w:rsidRDefault="0066542B"/>
    <w:sectPr w:rsidR="0066542B" w:rsidRPr="00572E24">
      <w:headerReference w:type="default" r:id="rId5"/>
      <w:footerReference w:type="even" r:id="rId6"/>
      <w:footerReference w:type="default" r:id="rId7"/>
      <w:pgSz w:w="11906" w:h="16838"/>
      <w:pgMar w:top="1440" w:right="1701" w:bottom="1440" w:left="1701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2420" w:rsidRDefault="00572E24">
    <w:pPr>
      <w:pStyle w:val="a4"/>
      <w:framePr w:wrap="around" w:vAnchor="text" w:hAnchor="margin" w:xAlign="center" w:y="1"/>
      <w:rPr>
        <w:rStyle w:val="ad"/>
      </w:rPr>
    </w:pPr>
    <w:r>
      <w:fldChar w:fldCharType="begin"/>
    </w:r>
    <w:r>
      <w:rPr>
        <w:rStyle w:val="ad"/>
      </w:rPr>
      <w:instrText xml:space="preserve">PAGE  </w:instrText>
    </w:r>
    <w:r>
      <w:fldChar w:fldCharType="end"/>
    </w:r>
  </w:p>
  <w:p w:rsidR="00212420" w:rsidRDefault="00572E24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2420" w:rsidRDefault="00572E24">
    <w:pPr>
      <w:pStyle w:val="a4"/>
      <w:framePr w:wrap="around" w:vAnchor="text" w:hAnchor="margin" w:xAlign="center" w:y="1"/>
      <w:rPr>
        <w:rStyle w:val="ad"/>
      </w:rPr>
    </w:pPr>
    <w:r>
      <w:fldChar w:fldCharType="begin"/>
    </w:r>
    <w:r>
      <w:rPr>
        <w:rStyle w:val="ad"/>
      </w:rPr>
      <w:instrText xml:space="preserve">PAGE </w:instrText>
    </w:r>
    <w:r>
      <w:rPr>
        <w:rStyle w:val="ad"/>
      </w:rPr>
      <w:instrText xml:space="preserve"> </w:instrText>
    </w:r>
    <w:r>
      <w:fldChar w:fldCharType="separate"/>
    </w:r>
    <w:r>
      <w:rPr>
        <w:rStyle w:val="ad"/>
        <w:noProof/>
      </w:rPr>
      <w:t>1</w:t>
    </w:r>
    <w:r>
      <w:fldChar w:fldCharType="end"/>
    </w:r>
  </w:p>
  <w:p w:rsidR="00212420" w:rsidRDefault="00572E24">
    <w:pPr>
      <w:pStyle w:val="a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2420" w:rsidRDefault="00572E24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E24"/>
    <w:rsid w:val="00572E24"/>
    <w:rsid w:val="006648BB"/>
    <w:rsid w:val="00665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locked="1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locked="1" w:semiHidden="0" w:uiPriority="11" w:unhideWhenUsed="0" w:qFormat="1"/>
    <w:lsdException w:name="FollowedHyperlink" w:uiPriority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 w:qFormat="1"/>
    <w:lsdException w:name="Balloo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2E24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6648B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6648BB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6648BB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列出段落1"/>
    <w:basedOn w:val="a"/>
    <w:uiPriority w:val="34"/>
    <w:qFormat/>
    <w:rsid w:val="006648BB"/>
    <w:pPr>
      <w:ind w:firstLineChars="200" w:firstLine="420"/>
    </w:pPr>
  </w:style>
  <w:style w:type="paragraph" w:customStyle="1" w:styleId="11">
    <w:name w:val="无间隔1"/>
    <w:uiPriority w:val="1"/>
    <w:qFormat/>
    <w:rsid w:val="006648BB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customStyle="1" w:styleId="12">
    <w:name w:val="标题1"/>
    <w:basedOn w:val="a"/>
    <w:next w:val="a"/>
    <w:qFormat/>
    <w:rsid w:val="006648BB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1Char">
    <w:name w:val="标题 1 Char"/>
    <w:link w:val="1"/>
    <w:uiPriority w:val="9"/>
    <w:rsid w:val="006648BB"/>
    <w:rPr>
      <w:rFonts w:ascii="Times New Roman" w:hAnsi="Times New Roman"/>
      <w:b/>
      <w:bCs/>
      <w:kern w:val="44"/>
      <w:sz w:val="44"/>
      <w:szCs w:val="44"/>
    </w:rPr>
  </w:style>
  <w:style w:type="character" w:customStyle="1" w:styleId="2Char">
    <w:name w:val="标题 2 Char"/>
    <w:link w:val="2"/>
    <w:rsid w:val="006648BB"/>
    <w:rPr>
      <w:rFonts w:ascii="Arial" w:eastAsia="黑体" w:hAnsi="Arial"/>
      <w:b/>
      <w:bCs/>
      <w:kern w:val="2"/>
      <w:sz w:val="32"/>
      <w:szCs w:val="32"/>
    </w:rPr>
  </w:style>
  <w:style w:type="character" w:customStyle="1" w:styleId="3Char">
    <w:name w:val="标题 3 Char"/>
    <w:link w:val="3"/>
    <w:rsid w:val="006648BB"/>
    <w:rPr>
      <w:rFonts w:ascii="Times New Roman" w:hAnsi="Times New Roman"/>
      <w:b/>
      <w:bCs/>
      <w:kern w:val="2"/>
      <w:sz w:val="32"/>
      <w:szCs w:val="32"/>
    </w:rPr>
  </w:style>
  <w:style w:type="paragraph" w:styleId="a3">
    <w:name w:val="header"/>
    <w:basedOn w:val="a"/>
    <w:link w:val="Char"/>
    <w:qFormat/>
    <w:rsid w:val="006648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0"/>
      <w:sz w:val="18"/>
      <w:szCs w:val="20"/>
    </w:rPr>
  </w:style>
  <w:style w:type="character" w:customStyle="1" w:styleId="Char">
    <w:name w:val="页眉 Char"/>
    <w:link w:val="a3"/>
    <w:qFormat/>
    <w:rsid w:val="006648BB"/>
    <w:rPr>
      <w:sz w:val="18"/>
    </w:rPr>
  </w:style>
  <w:style w:type="paragraph" w:styleId="a4">
    <w:name w:val="footer"/>
    <w:basedOn w:val="a"/>
    <w:link w:val="Char0"/>
    <w:qFormat/>
    <w:rsid w:val="006648BB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20"/>
    </w:rPr>
  </w:style>
  <w:style w:type="character" w:customStyle="1" w:styleId="Char0">
    <w:name w:val="页脚 Char"/>
    <w:link w:val="a4"/>
    <w:rsid w:val="006648BB"/>
    <w:rPr>
      <w:sz w:val="18"/>
    </w:rPr>
  </w:style>
  <w:style w:type="paragraph" w:styleId="a5">
    <w:name w:val="Title"/>
    <w:basedOn w:val="a"/>
    <w:next w:val="a"/>
    <w:link w:val="Char1"/>
    <w:qFormat/>
    <w:rsid w:val="006648BB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1">
    <w:name w:val="标题 Char"/>
    <w:link w:val="a5"/>
    <w:qFormat/>
    <w:rsid w:val="006648BB"/>
    <w:rPr>
      <w:rFonts w:ascii="Cambria" w:hAnsi="Cambria"/>
      <w:b/>
      <w:bCs/>
      <w:kern w:val="2"/>
      <w:sz w:val="32"/>
      <w:szCs w:val="32"/>
    </w:rPr>
  </w:style>
  <w:style w:type="character" w:styleId="a6">
    <w:name w:val="FollowedHyperlink"/>
    <w:unhideWhenUsed/>
    <w:qFormat/>
    <w:rsid w:val="006648BB"/>
    <w:rPr>
      <w:color w:val="954F72"/>
      <w:u w:val="single"/>
    </w:rPr>
  </w:style>
  <w:style w:type="character" w:styleId="a7">
    <w:name w:val="Strong"/>
    <w:qFormat/>
    <w:rsid w:val="006648BB"/>
    <w:rPr>
      <w:b/>
      <w:bCs/>
    </w:rPr>
  </w:style>
  <w:style w:type="character" w:styleId="a8">
    <w:name w:val="Emphasis"/>
    <w:qFormat/>
    <w:rsid w:val="006648BB"/>
    <w:rPr>
      <w:i w:val="0"/>
      <w:iCs w:val="0"/>
      <w:color w:val="CC0000"/>
    </w:rPr>
  </w:style>
  <w:style w:type="paragraph" w:styleId="a9">
    <w:name w:val="Normal (Web)"/>
    <w:basedOn w:val="a"/>
    <w:qFormat/>
    <w:rsid w:val="006648B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a">
    <w:name w:val="Balloon Text"/>
    <w:basedOn w:val="a"/>
    <w:link w:val="Char2"/>
    <w:qFormat/>
    <w:rsid w:val="006648BB"/>
    <w:rPr>
      <w:kern w:val="0"/>
      <w:sz w:val="2"/>
      <w:szCs w:val="20"/>
    </w:rPr>
  </w:style>
  <w:style w:type="character" w:customStyle="1" w:styleId="Char2">
    <w:name w:val="批注框文本 Char"/>
    <w:link w:val="aa"/>
    <w:qFormat/>
    <w:rsid w:val="006648BB"/>
    <w:rPr>
      <w:rFonts w:ascii="Times New Roman" w:hAnsi="Times New Roman"/>
      <w:sz w:val="2"/>
    </w:rPr>
  </w:style>
  <w:style w:type="paragraph" w:styleId="ab">
    <w:name w:val="No Spacing"/>
    <w:uiPriority w:val="1"/>
    <w:qFormat/>
    <w:rsid w:val="006648BB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ac">
    <w:name w:val="List Paragraph"/>
    <w:basedOn w:val="a"/>
    <w:uiPriority w:val="99"/>
    <w:qFormat/>
    <w:rsid w:val="006648BB"/>
    <w:pPr>
      <w:ind w:firstLineChars="200" w:firstLine="420"/>
    </w:pPr>
  </w:style>
  <w:style w:type="paragraph" w:styleId="TOC">
    <w:name w:val="TOC Heading"/>
    <w:basedOn w:val="1"/>
    <w:next w:val="a"/>
    <w:uiPriority w:val="39"/>
    <w:qFormat/>
    <w:rsid w:val="006648BB"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character" w:styleId="ad">
    <w:name w:val="page number"/>
    <w:basedOn w:val="a0"/>
    <w:rsid w:val="00572E2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locked="1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locked="1" w:semiHidden="0" w:uiPriority="11" w:unhideWhenUsed="0" w:qFormat="1"/>
    <w:lsdException w:name="FollowedHyperlink" w:uiPriority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 w:qFormat="1"/>
    <w:lsdException w:name="Balloo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2E24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6648B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6648BB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6648BB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列出段落1"/>
    <w:basedOn w:val="a"/>
    <w:uiPriority w:val="34"/>
    <w:qFormat/>
    <w:rsid w:val="006648BB"/>
    <w:pPr>
      <w:ind w:firstLineChars="200" w:firstLine="420"/>
    </w:pPr>
  </w:style>
  <w:style w:type="paragraph" w:customStyle="1" w:styleId="11">
    <w:name w:val="无间隔1"/>
    <w:uiPriority w:val="1"/>
    <w:qFormat/>
    <w:rsid w:val="006648BB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customStyle="1" w:styleId="12">
    <w:name w:val="标题1"/>
    <w:basedOn w:val="a"/>
    <w:next w:val="a"/>
    <w:qFormat/>
    <w:rsid w:val="006648BB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1Char">
    <w:name w:val="标题 1 Char"/>
    <w:link w:val="1"/>
    <w:uiPriority w:val="9"/>
    <w:rsid w:val="006648BB"/>
    <w:rPr>
      <w:rFonts w:ascii="Times New Roman" w:hAnsi="Times New Roman"/>
      <w:b/>
      <w:bCs/>
      <w:kern w:val="44"/>
      <w:sz w:val="44"/>
      <w:szCs w:val="44"/>
    </w:rPr>
  </w:style>
  <w:style w:type="character" w:customStyle="1" w:styleId="2Char">
    <w:name w:val="标题 2 Char"/>
    <w:link w:val="2"/>
    <w:rsid w:val="006648BB"/>
    <w:rPr>
      <w:rFonts w:ascii="Arial" w:eastAsia="黑体" w:hAnsi="Arial"/>
      <w:b/>
      <w:bCs/>
      <w:kern w:val="2"/>
      <w:sz w:val="32"/>
      <w:szCs w:val="32"/>
    </w:rPr>
  </w:style>
  <w:style w:type="character" w:customStyle="1" w:styleId="3Char">
    <w:name w:val="标题 3 Char"/>
    <w:link w:val="3"/>
    <w:rsid w:val="006648BB"/>
    <w:rPr>
      <w:rFonts w:ascii="Times New Roman" w:hAnsi="Times New Roman"/>
      <w:b/>
      <w:bCs/>
      <w:kern w:val="2"/>
      <w:sz w:val="32"/>
      <w:szCs w:val="32"/>
    </w:rPr>
  </w:style>
  <w:style w:type="paragraph" w:styleId="a3">
    <w:name w:val="header"/>
    <w:basedOn w:val="a"/>
    <w:link w:val="Char"/>
    <w:qFormat/>
    <w:rsid w:val="006648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kern w:val="0"/>
      <w:sz w:val="18"/>
      <w:szCs w:val="20"/>
    </w:rPr>
  </w:style>
  <w:style w:type="character" w:customStyle="1" w:styleId="Char">
    <w:name w:val="页眉 Char"/>
    <w:link w:val="a3"/>
    <w:qFormat/>
    <w:rsid w:val="006648BB"/>
    <w:rPr>
      <w:sz w:val="18"/>
    </w:rPr>
  </w:style>
  <w:style w:type="paragraph" w:styleId="a4">
    <w:name w:val="footer"/>
    <w:basedOn w:val="a"/>
    <w:link w:val="Char0"/>
    <w:qFormat/>
    <w:rsid w:val="006648BB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0"/>
      <w:sz w:val="18"/>
      <w:szCs w:val="20"/>
    </w:rPr>
  </w:style>
  <w:style w:type="character" w:customStyle="1" w:styleId="Char0">
    <w:name w:val="页脚 Char"/>
    <w:link w:val="a4"/>
    <w:rsid w:val="006648BB"/>
    <w:rPr>
      <w:sz w:val="18"/>
    </w:rPr>
  </w:style>
  <w:style w:type="paragraph" w:styleId="a5">
    <w:name w:val="Title"/>
    <w:basedOn w:val="a"/>
    <w:next w:val="a"/>
    <w:link w:val="Char1"/>
    <w:qFormat/>
    <w:rsid w:val="006648BB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1">
    <w:name w:val="标题 Char"/>
    <w:link w:val="a5"/>
    <w:qFormat/>
    <w:rsid w:val="006648BB"/>
    <w:rPr>
      <w:rFonts w:ascii="Cambria" w:hAnsi="Cambria"/>
      <w:b/>
      <w:bCs/>
      <w:kern w:val="2"/>
      <w:sz w:val="32"/>
      <w:szCs w:val="32"/>
    </w:rPr>
  </w:style>
  <w:style w:type="character" w:styleId="a6">
    <w:name w:val="FollowedHyperlink"/>
    <w:unhideWhenUsed/>
    <w:qFormat/>
    <w:rsid w:val="006648BB"/>
    <w:rPr>
      <w:color w:val="954F72"/>
      <w:u w:val="single"/>
    </w:rPr>
  </w:style>
  <w:style w:type="character" w:styleId="a7">
    <w:name w:val="Strong"/>
    <w:qFormat/>
    <w:rsid w:val="006648BB"/>
    <w:rPr>
      <w:b/>
      <w:bCs/>
    </w:rPr>
  </w:style>
  <w:style w:type="character" w:styleId="a8">
    <w:name w:val="Emphasis"/>
    <w:qFormat/>
    <w:rsid w:val="006648BB"/>
    <w:rPr>
      <w:i w:val="0"/>
      <w:iCs w:val="0"/>
      <w:color w:val="CC0000"/>
    </w:rPr>
  </w:style>
  <w:style w:type="paragraph" w:styleId="a9">
    <w:name w:val="Normal (Web)"/>
    <w:basedOn w:val="a"/>
    <w:qFormat/>
    <w:rsid w:val="006648B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a">
    <w:name w:val="Balloon Text"/>
    <w:basedOn w:val="a"/>
    <w:link w:val="Char2"/>
    <w:qFormat/>
    <w:rsid w:val="006648BB"/>
    <w:rPr>
      <w:kern w:val="0"/>
      <w:sz w:val="2"/>
      <w:szCs w:val="20"/>
    </w:rPr>
  </w:style>
  <w:style w:type="character" w:customStyle="1" w:styleId="Char2">
    <w:name w:val="批注框文本 Char"/>
    <w:link w:val="aa"/>
    <w:qFormat/>
    <w:rsid w:val="006648BB"/>
    <w:rPr>
      <w:rFonts w:ascii="Times New Roman" w:hAnsi="Times New Roman"/>
      <w:sz w:val="2"/>
    </w:rPr>
  </w:style>
  <w:style w:type="paragraph" w:styleId="ab">
    <w:name w:val="No Spacing"/>
    <w:uiPriority w:val="1"/>
    <w:qFormat/>
    <w:rsid w:val="006648BB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ac">
    <w:name w:val="List Paragraph"/>
    <w:basedOn w:val="a"/>
    <w:uiPriority w:val="99"/>
    <w:qFormat/>
    <w:rsid w:val="006648BB"/>
    <w:pPr>
      <w:ind w:firstLineChars="200" w:firstLine="420"/>
    </w:pPr>
  </w:style>
  <w:style w:type="paragraph" w:styleId="TOC">
    <w:name w:val="TOC Heading"/>
    <w:basedOn w:val="1"/>
    <w:next w:val="a"/>
    <w:uiPriority w:val="39"/>
    <w:qFormat/>
    <w:rsid w:val="006648BB"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character" w:styleId="ad">
    <w:name w:val="page number"/>
    <w:basedOn w:val="a0"/>
    <w:rsid w:val="00572E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884</Characters>
  <Application>Microsoft Office Word</Application>
  <DocSecurity>0</DocSecurity>
  <Lines>7</Lines>
  <Paragraphs>2</Paragraphs>
  <ScaleCrop>false</ScaleCrop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shiqingqing</dc:creator>
  <cp:lastModifiedBy>shiqingqing</cp:lastModifiedBy>
  <cp:revision>1</cp:revision>
  <dcterms:created xsi:type="dcterms:W3CDTF">2018-05-02T08:32:00Z</dcterms:created>
  <dcterms:modified xsi:type="dcterms:W3CDTF">2018-05-02T08:32:00Z</dcterms:modified>
</cp:coreProperties>
</file>